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CellMar>
          <w:left w:w="0" w:type="dxa"/>
          <w:right w:w="0" w:type="dxa"/>
        </w:tblCellMar>
        <w:tblLook w:val="04A0" w:firstRow="1" w:lastRow="0" w:firstColumn="1" w:lastColumn="0" w:noHBand="0" w:noVBand="1"/>
      </w:tblPr>
      <w:tblGrid>
        <w:gridCol w:w="9360"/>
      </w:tblGrid>
      <w:tr w:rsidR="005422C6" w:rsidRPr="005422C6">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r w:rsidR="005422C6" w:rsidRPr="005422C6">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240" w:lineRule="auto"/>
                                <w:rPr>
                                  <w:rFonts w:ascii="Times New Roman" w:eastAsia="Times New Roman" w:hAnsi="Times New Roman" w:cs="Times New Roman"/>
                                  <w:sz w:val="20"/>
                                  <w:szCs w:val="20"/>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5422C6" w:rsidRPr="005422C6">
                    <w:tc>
                      <w:tcPr>
                        <w:tcW w:w="0" w:type="auto"/>
                        <w:tcMar>
                          <w:top w:w="0" w:type="dxa"/>
                          <w:left w:w="135" w:type="dxa"/>
                          <w:bottom w:w="0"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drawing>
                            <wp:inline distT="0" distB="0" distL="0" distR="0">
                              <wp:extent cx="4286250" cy="2857500"/>
                              <wp:effectExtent l="0" t="0" r="0" b="0"/>
                              <wp:docPr id="19" name="Picture 19" descr="https://gallery.mailchimp.com/cec2d2c5cce9734dae2d45ab6/images/6f90f961-72b0-4506-8121-73a9dde451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cec2d2c5cce9734dae2d45ab6/images/6f90f961-72b0-4506-8121-73a9dde451f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r w:rsidR="005422C6" w:rsidRPr="005422C6">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00" w:lineRule="auto"/>
                                <w:jc w:val="center"/>
                                <w:outlineLvl w:val="0"/>
                                <w:rPr>
                                  <w:rFonts w:ascii="Helvetica" w:eastAsia="Times New Roman" w:hAnsi="Helvetica" w:cs="Helvetica"/>
                                  <w:b/>
                                  <w:bCs/>
                                  <w:color w:val="202020"/>
                                  <w:kern w:val="36"/>
                                  <w:sz w:val="39"/>
                                  <w:szCs w:val="39"/>
                                </w:rPr>
                              </w:pPr>
                              <w:r w:rsidRPr="005422C6">
                                <w:rPr>
                                  <w:rFonts w:ascii="Helvetica" w:eastAsia="Times New Roman" w:hAnsi="Helvetica" w:cs="Helvetica"/>
                                  <w:b/>
                                  <w:bCs/>
                                  <w:color w:val="202020"/>
                                  <w:kern w:val="36"/>
                                  <w:sz w:val="48"/>
                                  <w:szCs w:val="48"/>
                                </w:rPr>
                                <w:t>A message from Kathy Smith</w:t>
                              </w:r>
                            </w:p>
                            <w:p w:rsidR="005422C6" w:rsidRPr="005422C6" w:rsidRDefault="005422C6" w:rsidP="005422C6">
                              <w:pPr>
                                <w:spacing w:before="150" w:after="15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br/>
                                <w:t>I hope that everyone is enjoying the summer weather. I have provided guidelines below on how to keep yourself and your family cool and hydrated.</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The Fairfax-Falls Church Community Services Board (CSB) plans, organizes, and provides services for people in our community who have mental illness, substance use disorders, and/or developmental disabilities. The CSB also provides early intervention services for infants and toddlers who have developmental delays. This week the CSB is accepting public comments for changes it is making to its Guidelines for Assigning Priority Access to CSB Services. The draft proposes to prioritize care for those who need it most.</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 xml:space="preserve">I have also included information about London Towne Elementary School’s weekly </w:t>
                              </w:r>
                              <w:r w:rsidRPr="005422C6">
                                <w:rPr>
                                  <w:rFonts w:ascii="Helvetica" w:eastAsia="Times New Roman" w:hAnsi="Helvetica" w:cs="Helvetica"/>
                                  <w:color w:val="202020"/>
                                  <w:sz w:val="24"/>
                                  <w:szCs w:val="24"/>
                                </w:rPr>
                                <w:lastRenderedPageBreak/>
                                <w:t>book giveaway. Book giveaways are always a great place to find a variety of books that you may not have encountered in a bookstore setting. I encourage you to swing by and see if anything interests you.</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Lastly, Western Fairfax Christian Ministries (WFCM) is holding a "Stock Our Shelves" event on Saturday, July 29 from 9:00 a.m. to 3:00 p.m. The food drive is to help replenish the shelves of the WFCM food pantry located here in the Sully District. I hope you can join me at one of the food drive locations! More information about the event is below.</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Sincerely,</w:t>
                              </w:r>
                            </w:p>
                            <w:p w:rsidR="005422C6" w:rsidRPr="005422C6" w:rsidRDefault="005422C6" w:rsidP="005422C6">
                              <w:pPr>
                                <w:spacing w:after="0" w:line="360" w:lineRule="auto"/>
                                <w:rPr>
                                  <w:rFonts w:ascii="Helvetica" w:eastAsia="Times New Roman" w:hAnsi="Helvetica" w:cs="Helvetica"/>
                                  <w:color w:val="202020"/>
                                  <w:sz w:val="24"/>
                                  <w:szCs w:val="24"/>
                                </w:rPr>
                              </w:pPr>
                              <w:r w:rsidRPr="005422C6">
                                <w:rPr>
                                  <w:rFonts w:ascii="Helvetica" w:eastAsia="Times New Roman" w:hAnsi="Helvetica" w:cs="Helvetica"/>
                                  <w:noProof/>
                                  <w:color w:val="202020"/>
                                  <w:sz w:val="24"/>
                                  <w:szCs w:val="24"/>
                                </w:rPr>
                                <w:drawing>
                                  <wp:inline distT="0" distB="0" distL="0" distR="0">
                                    <wp:extent cx="857250" cy="333375"/>
                                    <wp:effectExtent l="0" t="0" r="0" b="9525"/>
                                    <wp:docPr id="18" name="Picture 18" descr="https://gallery.mailchimp.com/cec2d2c5cce9734dae2d45ab6/images/2169e19a-3ea8-40ba-bca7-2c6891dc7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cec2d2c5cce9734dae2d45ab6/images/2169e19a-3ea8-40ba-bca7-2c6891dc764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hyperlink r:id="rId7" w:history="1">
                                <w:r w:rsidRPr="005422C6">
                                  <w:rPr>
                                    <w:rFonts w:ascii="Helvetica" w:eastAsia="Times New Roman" w:hAnsi="Helvetica" w:cs="Helvetica"/>
                                    <w:color w:val="2BAADF"/>
                                    <w:sz w:val="24"/>
                                    <w:szCs w:val="24"/>
                                    <w:u w:val="single"/>
                                  </w:rPr>
                                  <w:t>www.facebook.com/sullydistrict</w:t>
                                </w:r>
                              </w:hyperlink>
                              <w:r w:rsidRPr="005422C6">
                                <w:rPr>
                                  <w:rFonts w:ascii="Helvetica" w:eastAsia="Times New Roman" w:hAnsi="Helvetica" w:cs="Helvetica"/>
                                  <w:color w:val="202020"/>
                                  <w:sz w:val="24"/>
                                  <w:szCs w:val="24"/>
                                </w:rPr>
                                <w:t xml:space="preserve">       |     </w:t>
                              </w:r>
                              <w:hyperlink r:id="rId8" w:history="1">
                                <w:r w:rsidRPr="005422C6">
                                  <w:rPr>
                                    <w:rFonts w:ascii="Helvetica" w:eastAsia="Times New Roman" w:hAnsi="Helvetica" w:cs="Helvetica"/>
                                    <w:color w:val="2BAADF"/>
                                    <w:sz w:val="24"/>
                                    <w:szCs w:val="24"/>
                                    <w:u w:val="single"/>
                                  </w:rPr>
                                  <w:t>www.twitter.com/sullysupervisor</w:t>
                                </w:r>
                              </w:hyperlink>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90"/>
                  </w:tblGrid>
                  <w:tr w:rsidR="005422C6" w:rsidRPr="005422C6">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5422C6" w:rsidRPr="005422C6">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40"/>
                              </w:tblGrid>
                              <w:tr w:rsidR="005422C6" w:rsidRPr="005422C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645"/>
                                    </w:tblGrid>
                                    <w:tr w:rsidR="005422C6" w:rsidRPr="005422C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422C6" w:rsidRPr="005422C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422C6" w:rsidRPr="005422C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422C6" w:rsidRPr="005422C6">
                                                        <w:tc>
                                                          <w:tcPr>
                                                            <w:tcW w:w="360" w:type="dxa"/>
                                                            <w:vAlign w:val="cente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color w:val="0000FF"/>
                                                                <w:sz w:val="24"/>
                                                                <w:szCs w:val="24"/>
                                                              </w:rPr>
                                                              <w:drawing>
                                                                <wp:inline distT="0" distB="0" distL="0" distR="0">
                                                                  <wp:extent cx="228600" cy="228600"/>
                                                                  <wp:effectExtent l="0" t="0" r="0" b="0"/>
                                                                  <wp:docPr id="17" name="Picture 17" descr="https://cdn-images.mailchimp.com/icons/social-block-v2/color-facebook-48.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mailchimp.com/icons/social-block-v2/color-facebook-48.png">
                                                                            <a:hlinkClick r:id="rId7"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jc w:val="center"/>
                                            <w:rPr>
                                              <w:rFonts w:ascii="Times New Roman" w:eastAsia="Times New Roman" w:hAnsi="Times New Roman" w:cs="Times New Roman"/>
                                              <w:sz w:val="24"/>
                                              <w:szCs w:val="24"/>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5422C6" w:rsidRPr="005422C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422C6" w:rsidRPr="005422C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422C6" w:rsidRPr="005422C6">
                                                        <w:tc>
                                                          <w:tcPr>
                                                            <w:tcW w:w="360" w:type="dxa"/>
                                                            <w:vAlign w:val="cente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color w:val="0000FF"/>
                                                                <w:sz w:val="24"/>
                                                                <w:szCs w:val="24"/>
                                                              </w:rPr>
                                                              <w:drawing>
                                                                <wp:inline distT="0" distB="0" distL="0" distR="0">
                                                                  <wp:extent cx="228600" cy="228600"/>
                                                                  <wp:effectExtent l="0" t="0" r="0" b="0"/>
                                                                  <wp:docPr id="16" name="Picture 16" descr="https://cdn-images.mailchimp.com/icons/social-block-v2/color-twitter-48.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mailchimp.com/icons/social-block-v2/color-twitter-48.png">
                                                                            <a:hlinkClick r:id="rId8"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jc w:val="center"/>
                                            <w:rPr>
                                              <w:rFonts w:ascii="Times New Roman" w:eastAsia="Times New Roman" w:hAnsi="Times New Roman" w:cs="Times New Roman"/>
                                              <w:sz w:val="24"/>
                                              <w:szCs w:val="24"/>
                                            </w:rPr>
                                          </w:pPr>
                                        </w:p>
                                      </w:tc>
                                    </w:tr>
                                  </w:tbl>
                                  <w:p w:rsidR="005422C6" w:rsidRPr="005422C6" w:rsidRDefault="005422C6" w:rsidP="005422C6">
                                    <w:pPr>
                                      <w:spacing w:after="0" w:line="240" w:lineRule="auto"/>
                                      <w:jc w:val="center"/>
                                      <w:rPr>
                                        <w:rFonts w:ascii="Times New Roman" w:eastAsia="Times New Roman" w:hAnsi="Times New Roman" w:cs="Times New Roman"/>
                                        <w:sz w:val="24"/>
                                        <w:szCs w:val="24"/>
                                      </w:rPr>
                                    </w:pPr>
                                  </w:p>
                                </w:tc>
                              </w:tr>
                            </w:tbl>
                            <w:p w:rsidR="005422C6" w:rsidRPr="005422C6" w:rsidRDefault="005422C6" w:rsidP="005422C6">
                              <w:pPr>
                                <w:spacing w:after="0" w:line="240" w:lineRule="auto"/>
                                <w:jc w:val="center"/>
                                <w:rPr>
                                  <w:rFonts w:ascii="Times New Roman" w:eastAsia="Times New Roman" w:hAnsi="Times New Roman" w:cs="Times New Roman"/>
                                  <w:sz w:val="24"/>
                                  <w:szCs w:val="24"/>
                                </w:rPr>
                              </w:pPr>
                            </w:p>
                          </w:tc>
                        </w:tr>
                      </w:tbl>
                      <w:p w:rsidR="005422C6" w:rsidRPr="005422C6" w:rsidRDefault="005422C6" w:rsidP="005422C6">
                        <w:pPr>
                          <w:spacing w:after="0" w:line="240" w:lineRule="auto"/>
                          <w:jc w:val="center"/>
                          <w:rPr>
                            <w:rFonts w:ascii="Times New Roman" w:eastAsia="Times New Roman" w:hAnsi="Times New Roman" w:cs="Times New Roman"/>
                            <w:sz w:val="24"/>
                            <w:szCs w:val="24"/>
                          </w:rPr>
                        </w:pPr>
                      </w:p>
                    </w:tc>
                  </w:tr>
                </w:tbl>
                <w:p w:rsidR="005422C6" w:rsidRPr="005422C6" w:rsidRDefault="005422C6" w:rsidP="005422C6">
                  <w:pPr>
                    <w:spacing w:after="0" w:line="240" w:lineRule="auto"/>
                    <w:jc w:val="center"/>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bookmarkStart w:id="0" w:name="Heat_Safety_Basics"/>
                              <w:bookmarkEnd w:id="0"/>
                              <w:r w:rsidRPr="005422C6">
                                <w:rPr>
                                  <w:rFonts w:ascii="Helvetica" w:eastAsia="Times New Roman" w:hAnsi="Helvetica" w:cs="Helvetica"/>
                                  <w:b/>
                                  <w:bCs/>
                                  <w:color w:val="202020"/>
                                  <w:sz w:val="36"/>
                                  <w:szCs w:val="36"/>
                                </w:rPr>
                                <w:t>Heat Safety Basics</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422C6" w:rsidRPr="005422C6">
                    <w:tc>
                      <w:tcPr>
                        <w:tcW w:w="0" w:type="auto"/>
                        <w:tcMar>
                          <w:top w:w="0" w:type="dxa"/>
                          <w:left w:w="135" w:type="dxa"/>
                          <w:bottom w:w="135"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drawing>
                            <wp:inline distT="0" distB="0" distL="0" distR="0">
                              <wp:extent cx="1666875" cy="2228850"/>
                              <wp:effectExtent l="0" t="0" r="9525" b="0"/>
                              <wp:docPr id="15" name="Picture 15" descr="https://gallery.mailchimp.com/cec2d2c5cce9734dae2d45ab6/images/4cf37cc8-55e0-4607-b6ec-ffd73ab51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cec2d2c5cce9734dae2d45ab6/images/4cf37cc8-55e0-4607-b6ec-ffd73ab51e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inline>
                          </w:drawing>
                        </w:r>
                      </w:p>
                    </w:tc>
                  </w:tr>
                  <w:tr w:rsidR="005422C6" w:rsidRPr="005422C6">
                    <w:tc>
                      <w:tcPr>
                        <w:tcW w:w="8460" w:type="dxa"/>
                        <w:tcMar>
                          <w:top w:w="0" w:type="dxa"/>
                          <w:left w:w="135" w:type="dxa"/>
                          <w:bottom w:w="0" w:type="dxa"/>
                          <w:right w:w="135" w:type="dxa"/>
                        </w:tcMar>
                        <w:hideMark/>
                      </w:tcPr>
                      <w:p w:rsidR="005422C6" w:rsidRPr="005422C6" w:rsidRDefault="005422C6" w:rsidP="005422C6">
                        <w:pPr>
                          <w:spacing w:after="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br/>
                          <w:t xml:space="preserve">To keep cool as the summertime heat continues, Fairfax County encourages residents to follow this general advice: </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 xml:space="preserve">Drink plenty of fluids: </w:t>
                        </w:r>
                        <w:r w:rsidRPr="005422C6">
                          <w:rPr>
                            <w:rFonts w:ascii="Helvetica" w:eastAsia="Times New Roman" w:hAnsi="Helvetica" w:cs="Helvetica"/>
                            <w:b/>
                            <w:bCs/>
                            <w:color w:val="202020"/>
                            <w:sz w:val="24"/>
                            <w:szCs w:val="24"/>
                          </w:rPr>
                          <w:t>Drink two to four glasses</w:t>
                        </w:r>
                        <w:r w:rsidRPr="005422C6">
                          <w:rPr>
                            <w:rFonts w:ascii="Helvetica" w:eastAsia="Times New Roman" w:hAnsi="Helvetica" w:cs="Helvetica"/>
                            <w:color w:val="202020"/>
                            <w:sz w:val="24"/>
                            <w:szCs w:val="24"/>
                          </w:rPr>
                          <w:t xml:space="preserve"> of cool fluids each hour. Your body needs water to keep cool. Drink water even if you don't feel thirsty.</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b/>
                            <w:bCs/>
                            <w:color w:val="202020"/>
                            <w:sz w:val="24"/>
                            <w:szCs w:val="24"/>
                          </w:rPr>
                          <w:t>Do not drink caffeinated or alcoholic beverages</w:t>
                        </w:r>
                        <w:r w:rsidRPr="005422C6">
                          <w:rPr>
                            <w:rFonts w:ascii="Helvetica" w:eastAsia="Times New Roman" w:hAnsi="Helvetica" w:cs="Helvetica"/>
                            <w:color w:val="202020"/>
                            <w:sz w:val="24"/>
                            <w:szCs w:val="24"/>
                          </w:rPr>
                          <w:t xml:space="preserve"> because they dehydrate the body.</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 xml:space="preserve">Keep cool indoors: If you can, </w:t>
                        </w:r>
                        <w:r w:rsidRPr="005422C6">
                          <w:rPr>
                            <w:rFonts w:ascii="Helvetica" w:eastAsia="Times New Roman" w:hAnsi="Helvetica" w:cs="Helvetica"/>
                            <w:b/>
                            <w:bCs/>
                            <w:color w:val="202020"/>
                            <w:sz w:val="24"/>
                            <w:szCs w:val="24"/>
                          </w:rPr>
                          <w:t>stay in an air-conditioned area</w:t>
                        </w:r>
                        <w:r w:rsidRPr="005422C6">
                          <w:rPr>
                            <w:rFonts w:ascii="Helvetica" w:eastAsia="Times New Roman" w:hAnsi="Helvetica" w:cs="Helvetica"/>
                            <w:color w:val="202020"/>
                            <w:sz w:val="24"/>
                            <w:szCs w:val="24"/>
                          </w:rPr>
                          <w:t>. Resting for just two hours in air conditioning can significantly reduce heat-related illnesses. Consider spending the warmest part of the day in public buildings such as libraries, schools, movie theaters, shopping malls and other community facilities.</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Electric fans may provide comfort, but with temperatures in the 90s, fans will not prevent heat-related illness. Taking a cool shower or bath, or moving to an air-conditioned place is a much better way to cool off.</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lastRenderedPageBreak/>
                          <w:t xml:space="preserve">Plan outdoor activities around the heat: If you must go outside, </w:t>
                        </w:r>
                        <w:r w:rsidRPr="005422C6">
                          <w:rPr>
                            <w:rFonts w:ascii="Helvetica" w:eastAsia="Times New Roman" w:hAnsi="Helvetica" w:cs="Helvetica"/>
                            <w:b/>
                            <w:bCs/>
                            <w:color w:val="202020"/>
                            <w:sz w:val="24"/>
                            <w:szCs w:val="24"/>
                          </w:rPr>
                          <w:t>go before noon or at night</w:t>
                        </w:r>
                        <w:r w:rsidRPr="005422C6">
                          <w:rPr>
                            <w:rFonts w:ascii="Helvetica" w:eastAsia="Times New Roman" w:hAnsi="Helvetica" w:cs="Helvetica"/>
                            <w:color w:val="202020"/>
                            <w:sz w:val="24"/>
                            <w:szCs w:val="24"/>
                          </w:rPr>
                          <w:t xml:space="preserve"> when it's cooler.</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 xml:space="preserve">Avoid strenuous physical activities or reschedule them for the coolest part of the day, usually the early morning. </w:t>
                        </w:r>
                        <w:r w:rsidRPr="005422C6">
                          <w:rPr>
                            <w:rFonts w:ascii="Helvetica" w:eastAsia="Times New Roman" w:hAnsi="Helvetica" w:cs="Helvetica"/>
                            <w:b/>
                            <w:bCs/>
                            <w:color w:val="202020"/>
                            <w:sz w:val="24"/>
                            <w:szCs w:val="24"/>
                          </w:rPr>
                          <w:t>Limit physical activity</w:t>
                        </w:r>
                        <w:r w:rsidRPr="005422C6">
                          <w:rPr>
                            <w:rFonts w:ascii="Helvetica" w:eastAsia="Times New Roman" w:hAnsi="Helvetica" w:cs="Helvetica"/>
                            <w:color w:val="202020"/>
                            <w:sz w:val="24"/>
                            <w:szCs w:val="24"/>
                          </w:rPr>
                          <w:t xml:space="preserve"> until your body adjusts to the heat.</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b/>
                            <w:bCs/>
                            <w:color w:val="202020"/>
                            <w:sz w:val="24"/>
                            <w:szCs w:val="24"/>
                          </w:rPr>
                          <w:t>Eat light meals</w:t>
                        </w:r>
                        <w:r w:rsidRPr="005422C6">
                          <w:rPr>
                            <w:rFonts w:ascii="Helvetica" w:eastAsia="Times New Roman" w:hAnsi="Helvetica" w:cs="Helvetica"/>
                            <w:color w:val="202020"/>
                            <w:sz w:val="24"/>
                            <w:szCs w:val="24"/>
                          </w:rPr>
                          <w:t>, avoiding high-protein foods because they increase metabolic heat.</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b/>
                            <w:bCs/>
                            <w:color w:val="202020"/>
                            <w:sz w:val="24"/>
                            <w:szCs w:val="24"/>
                          </w:rPr>
                          <w:t>Don’t take salt tablets</w:t>
                        </w:r>
                        <w:r w:rsidRPr="005422C6">
                          <w:rPr>
                            <w:rFonts w:ascii="Helvetica" w:eastAsia="Times New Roman" w:hAnsi="Helvetica" w:cs="Helvetica"/>
                            <w:color w:val="202020"/>
                            <w:sz w:val="24"/>
                            <w:szCs w:val="24"/>
                          </w:rPr>
                          <w:t xml:space="preserve"> unless directed by a physician.</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Wear light-colored clothing, which helps reflect sunlight.</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b/>
                            <w:bCs/>
                            <w:color w:val="202020"/>
                            <w:sz w:val="24"/>
                            <w:szCs w:val="24"/>
                          </w:rPr>
                          <w:t>Wear sunscreen</w:t>
                        </w:r>
                        <w:r w:rsidRPr="005422C6">
                          <w:rPr>
                            <w:rFonts w:ascii="Helvetica" w:eastAsia="Times New Roman" w:hAnsi="Helvetica" w:cs="Helvetica"/>
                            <w:color w:val="202020"/>
                            <w:sz w:val="24"/>
                            <w:szCs w:val="24"/>
                          </w:rPr>
                          <w:t xml:space="preserve"> to prevent sunburn. Sunburn makes it more difficult for your body to cool off.</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Never leave children or pets unattended in a car—not even for a few minutes.</w:t>
                        </w:r>
                      </w:p>
                      <w:p w:rsidR="005422C6" w:rsidRP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Ensure your home's cooling system is working properly before it is truly needed.</w:t>
                        </w:r>
                      </w:p>
                      <w:p w:rsidR="005422C6" w:rsidRDefault="005422C6" w:rsidP="005422C6">
                        <w:pPr>
                          <w:numPr>
                            <w:ilvl w:val="0"/>
                            <w:numId w:val="1"/>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Make sure your home is well insulated and that you have weather stripping around your doors and window sills to keep the cool air inside.</w:t>
                        </w:r>
                      </w:p>
                      <w:p w:rsidR="005422C6" w:rsidRDefault="005422C6" w:rsidP="005422C6">
                        <w:pPr>
                          <w:spacing w:before="100" w:beforeAutospacing="1" w:after="100" w:afterAutospacing="1" w:line="360" w:lineRule="auto"/>
                          <w:rPr>
                            <w:rFonts w:ascii="Helvetica" w:eastAsia="Times New Roman" w:hAnsi="Helvetica" w:cs="Helvetica"/>
                            <w:color w:val="202020"/>
                            <w:sz w:val="24"/>
                            <w:szCs w:val="24"/>
                          </w:rPr>
                        </w:pPr>
                      </w:p>
                      <w:p w:rsidR="005422C6" w:rsidRDefault="005422C6" w:rsidP="005422C6">
                        <w:pPr>
                          <w:spacing w:before="100" w:beforeAutospacing="1" w:after="100" w:afterAutospacing="1" w:line="360" w:lineRule="auto"/>
                          <w:rPr>
                            <w:rFonts w:ascii="Helvetica" w:eastAsia="Times New Roman" w:hAnsi="Helvetica" w:cs="Helvetica"/>
                            <w:color w:val="202020"/>
                            <w:sz w:val="24"/>
                            <w:szCs w:val="24"/>
                          </w:rPr>
                        </w:pPr>
                      </w:p>
                      <w:p w:rsidR="005422C6" w:rsidRDefault="005422C6" w:rsidP="005422C6">
                        <w:pPr>
                          <w:spacing w:before="100" w:beforeAutospacing="1" w:after="100" w:afterAutospacing="1" w:line="360" w:lineRule="auto"/>
                          <w:rPr>
                            <w:rFonts w:ascii="Helvetica" w:eastAsia="Times New Roman" w:hAnsi="Helvetica" w:cs="Helvetica"/>
                            <w:color w:val="202020"/>
                            <w:sz w:val="24"/>
                            <w:szCs w:val="24"/>
                          </w:rPr>
                        </w:pPr>
                      </w:p>
                      <w:p w:rsidR="005422C6" w:rsidRDefault="005422C6" w:rsidP="005422C6">
                        <w:pPr>
                          <w:spacing w:before="100" w:beforeAutospacing="1" w:after="100" w:afterAutospacing="1" w:line="360" w:lineRule="auto"/>
                          <w:rPr>
                            <w:rFonts w:ascii="Helvetica" w:eastAsia="Times New Roman" w:hAnsi="Helvetica" w:cs="Helvetica"/>
                            <w:color w:val="202020"/>
                            <w:sz w:val="24"/>
                            <w:szCs w:val="24"/>
                          </w:rPr>
                        </w:pPr>
                      </w:p>
                      <w:p w:rsidR="005422C6" w:rsidRDefault="005422C6" w:rsidP="005422C6">
                        <w:pPr>
                          <w:spacing w:before="100" w:beforeAutospacing="1" w:after="100" w:afterAutospacing="1" w:line="360" w:lineRule="auto"/>
                          <w:rPr>
                            <w:rFonts w:ascii="Helvetica" w:eastAsia="Times New Roman" w:hAnsi="Helvetica" w:cs="Helvetica"/>
                            <w:color w:val="202020"/>
                            <w:sz w:val="24"/>
                            <w:szCs w:val="24"/>
                          </w:rPr>
                        </w:pPr>
                      </w:p>
                      <w:p w:rsidR="005422C6" w:rsidRDefault="005422C6" w:rsidP="005422C6">
                        <w:pPr>
                          <w:spacing w:before="100" w:beforeAutospacing="1" w:after="100" w:afterAutospacing="1" w:line="360" w:lineRule="auto"/>
                          <w:rPr>
                            <w:rFonts w:ascii="Helvetica" w:eastAsia="Times New Roman" w:hAnsi="Helvetica" w:cs="Helvetica"/>
                            <w:color w:val="202020"/>
                            <w:sz w:val="24"/>
                            <w:szCs w:val="24"/>
                          </w:rPr>
                        </w:pPr>
                      </w:p>
                      <w:p w:rsidR="005422C6" w:rsidRPr="005422C6" w:rsidRDefault="005422C6" w:rsidP="005422C6">
                        <w:pPr>
                          <w:spacing w:before="100" w:beforeAutospacing="1" w:after="100" w:afterAutospacing="1" w:line="360" w:lineRule="auto"/>
                          <w:rPr>
                            <w:rFonts w:ascii="Helvetica" w:eastAsia="Times New Roman" w:hAnsi="Helvetica" w:cs="Helvetica"/>
                            <w:color w:val="202020"/>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bookmarkStart w:id="1" w:name="London_Towne_ES_Book_Giveaways"/>
                              <w:bookmarkEnd w:id="1"/>
                              <w:r w:rsidRPr="005422C6">
                                <w:rPr>
                                  <w:rFonts w:ascii="Helvetica" w:eastAsia="Times New Roman" w:hAnsi="Helvetica" w:cs="Helvetica"/>
                                  <w:b/>
                                  <w:bCs/>
                                  <w:color w:val="202020"/>
                                  <w:sz w:val="36"/>
                                  <w:szCs w:val="36"/>
                                </w:rPr>
                                <w:t>London Towne ES Holds Weekly Book Giveaways This Summer</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422C6" w:rsidRPr="005422C6">
                    <w:tc>
                      <w:tcPr>
                        <w:tcW w:w="0" w:type="auto"/>
                        <w:tcMar>
                          <w:top w:w="0" w:type="dxa"/>
                          <w:left w:w="135" w:type="dxa"/>
                          <w:bottom w:w="135"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drawing>
                            <wp:inline distT="0" distB="0" distL="0" distR="0">
                              <wp:extent cx="3333750" cy="1800225"/>
                              <wp:effectExtent l="0" t="0" r="0" b="9525"/>
                              <wp:docPr id="14" name="Picture 14" descr="https://gallery.mailchimp.com/cec2d2c5cce9734dae2d45ab6/images/0265fd20-65e7-48e7-ae19-736395ac4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cec2d2c5cce9734dae2d45ab6/images/0265fd20-65e7-48e7-ae19-736395ac4dd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1800225"/>
                                      </a:xfrm>
                                      <a:prstGeom prst="rect">
                                        <a:avLst/>
                                      </a:prstGeom>
                                      <a:noFill/>
                                      <a:ln>
                                        <a:noFill/>
                                      </a:ln>
                                    </pic:spPr>
                                  </pic:pic>
                                </a:graphicData>
                              </a:graphic>
                            </wp:inline>
                          </w:drawing>
                        </w:r>
                      </w:p>
                    </w:tc>
                  </w:tr>
                  <w:tr w:rsidR="005422C6" w:rsidRPr="005422C6">
                    <w:tc>
                      <w:tcPr>
                        <w:tcW w:w="8460" w:type="dxa"/>
                        <w:tcMar>
                          <w:top w:w="0" w:type="dxa"/>
                          <w:left w:w="135" w:type="dxa"/>
                          <w:bottom w:w="0" w:type="dxa"/>
                          <w:right w:w="135" w:type="dxa"/>
                        </w:tcMar>
                        <w:hideMark/>
                      </w:tcPr>
                      <w:p w:rsidR="005422C6" w:rsidRDefault="005422C6" w:rsidP="005422C6">
                        <w:pPr>
                          <w:spacing w:after="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br/>
                        </w:r>
                        <w:r w:rsidRPr="005422C6">
                          <w:rPr>
                            <w:rFonts w:ascii="Arial" w:eastAsia="Times New Roman" w:hAnsi="Arial" w:cs="Arial"/>
                            <w:color w:val="202020"/>
                            <w:sz w:val="24"/>
                            <w:szCs w:val="24"/>
                          </w:rPr>
                          <w:t xml:space="preserve">London Towne Elementary School will hold a weekly free book giveaway throughout the summer. Book distribution will run from </w:t>
                        </w:r>
                        <w:r w:rsidRPr="005422C6">
                          <w:rPr>
                            <w:rFonts w:ascii="Arial" w:eastAsia="Times New Roman" w:hAnsi="Arial" w:cs="Arial"/>
                            <w:b/>
                            <w:bCs/>
                            <w:color w:val="202020"/>
                            <w:sz w:val="24"/>
                            <w:szCs w:val="24"/>
                          </w:rPr>
                          <w:t>11:30 a.m. to 12:30 p.m. each Tuesday and Thursday through August 24</w:t>
                        </w:r>
                        <w:r w:rsidRPr="005422C6">
                          <w:rPr>
                            <w:rFonts w:ascii="Arial" w:eastAsia="Times New Roman" w:hAnsi="Arial" w:cs="Arial"/>
                            <w:color w:val="202020"/>
                            <w:sz w:val="24"/>
                            <w:szCs w:val="24"/>
                          </w:rPr>
                          <w:t xml:space="preserve">, rain or shine. Books have been donated by students, teachers, and </w:t>
                        </w:r>
                        <w:proofErr w:type="spellStart"/>
                        <w:r w:rsidRPr="005422C6">
                          <w:rPr>
                            <w:rFonts w:ascii="Arial" w:eastAsia="Times New Roman" w:hAnsi="Arial" w:cs="Arial"/>
                            <w:color w:val="202020"/>
                            <w:sz w:val="24"/>
                            <w:szCs w:val="24"/>
                          </w:rPr>
                          <w:t>BookWorm</w:t>
                        </w:r>
                        <w:proofErr w:type="spellEnd"/>
                        <w:r w:rsidRPr="005422C6">
                          <w:rPr>
                            <w:rFonts w:ascii="Arial" w:eastAsia="Times New Roman" w:hAnsi="Arial" w:cs="Arial"/>
                            <w:color w:val="202020"/>
                            <w:sz w:val="24"/>
                            <w:szCs w:val="24"/>
                          </w:rPr>
                          <w:t xml:space="preserve"> Central, and were collected during the last month of school. Anyone can come and take as many books as they would like. Two teachers will be out with the book carts at the kiss and ride location on the side of the school next to the Summer FEEDS barbecue. The book giveaway is being held in conjunction with the Summer FEEDS program.</w:t>
                        </w:r>
                        <w:r w:rsidRPr="005422C6">
                          <w:rPr>
                            <w:rFonts w:ascii="Arial" w:eastAsia="Times New Roman" w:hAnsi="Arial" w:cs="Arial"/>
                            <w:color w:val="202020"/>
                            <w:sz w:val="24"/>
                            <w:szCs w:val="24"/>
                          </w:rPr>
                          <w:br/>
                        </w:r>
                        <w:r w:rsidRPr="005422C6">
                          <w:rPr>
                            <w:rFonts w:ascii="Arial" w:eastAsia="Times New Roman" w:hAnsi="Arial" w:cs="Arial"/>
                            <w:color w:val="202020"/>
                            <w:sz w:val="24"/>
                            <w:szCs w:val="24"/>
                          </w:rPr>
                          <w:br/>
                          <w:t>For more information, contact librarian Megan Carnahan at 703-227-5412.</w:t>
                        </w:r>
                        <w:r w:rsidRPr="005422C6">
                          <w:rPr>
                            <w:rFonts w:ascii="Helvetica" w:eastAsia="Times New Roman" w:hAnsi="Helvetica" w:cs="Helvetica"/>
                            <w:color w:val="202020"/>
                            <w:sz w:val="24"/>
                            <w:szCs w:val="24"/>
                          </w:rPr>
                          <w:t xml:space="preserve"> </w:t>
                        </w:r>
                      </w:p>
                      <w:p w:rsidR="005422C6" w:rsidRDefault="005422C6" w:rsidP="005422C6">
                        <w:pPr>
                          <w:spacing w:after="0" w:line="360" w:lineRule="auto"/>
                          <w:rPr>
                            <w:rFonts w:ascii="Helvetica" w:eastAsia="Times New Roman" w:hAnsi="Helvetica" w:cs="Helvetica"/>
                            <w:color w:val="202020"/>
                            <w:sz w:val="24"/>
                            <w:szCs w:val="24"/>
                          </w:rPr>
                        </w:pPr>
                      </w:p>
                      <w:p w:rsidR="005422C6" w:rsidRDefault="005422C6" w:rsidP="005422C6">
                        <w:pPr>
                          <w:spacing w:after="0" w:line="360" w:lineRule="auto"/>
                          <w:rPr>
                            <w:rFonts w:ascii="Helvetica" w:eastAsia="Times New Roman" w:hAnsi="Helvetica" w:cs="Helvetica"/>
                            <w:color w:val="202020"/>
                            <w:sz w:val="24"/>
                            <w:szCs w:val="24"/>
                          </w:rPr>
                        </w:pPr>
                      </w:p>
                      <w:p w:rsidR="005422C6" w:rsidRDefault="005422C6" w:rsidP="005422C6">
                        <w:pPr>
                          <w:spacing w:after="0" w:line="360" w:lineRule="auto"/>
                          <w:rPr>
                            <w:rFonts w:ascii="Helvetica" w:eastAsia="Times New Roman" w:hAnsi="Helvetica" w:cs="Helvetica"/>
                            <w:color w:val="202020"/>
                            <w:sz w:val="24"/>
                            <w:szCs w:val="24"/>
                          </w:rPr>
                        </w:pPr>
                      </w:p>
                      <w:p w:rsidR="005422C6" w:rsidRDefault="005422C6" w:rsidP="005422C6">
                        <w:pPr>
                          <w:spacing w:after="0" w:line="360" w:lineRule="auto"/>
                          <w:rPr>
                            <w:rFonts w:ascii="Helvetica" w:eastAsia="Times New Roman" w:hAnsi="Helvetica" w:cs="Helvetica"/>
                            <w:color w:val="202020"/>
                            <w:sz w:val="24"/>
                            <w:szCs w:val="24"/>
                          </w:rPr>
                        </w:pPr>
                      </w:p>
                      <w:p w:rsidR="005422C6" w:rsidRPr="005422C6" w:rsidRDefault="005422C6" w:rsidP="005422C6">
                        <w:pPr>
                          <w:spacing w:after="0" w:line="360" w:lineRule="auto"/>
                          <w:rPr>
                            <w:rFonts w:ascii="Helvetica" w:eastAsia="Times New Roman" w:hAnsi="Helvetica" w:cs="Helvetica"/>
                            <w:color w:val="202020"/>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rsidTr="005422C6">
                    <w:tc>
                      <w:tcPr>
                        <w:tcW w:w="0" w:type="auto"/>
                        <w:vAlign w:val="center"/>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bookmarkStart w:id="2" w:name="Stock_Our_Shelves_Event_for_WFCM"/>
                              <w:bookmarkEnd w:id="2"/>
                              <w:r w:rsidRPr="005422C6">
                                <w:rPr>
                                  <w:rFonts w:ascii="Helvetica" w:eastAsia="Times New Roman" w:hAnsi="Helvetica" w:cs="Helvetica"/>
                                  <w:b/>
                                  <w:bCs/>
                                  <w:color w:val="202020"/>
                                  <w:sz w:val="36"/>
                                  <w:szCs w:val="36"/>
                                  <w:shd w:val="clear" w:color="auto" w:fill="FFFFFF"/>
                                </w:rPr>
                                <w:t>"Stock Our Shelves" for WFCM's Food Pantry</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422C6" w:rsidRPr="005422C6">
                    <w:tc>
                      <w:tcPr>
                        <w:tcW w:w="0" w:type="auto"/>
                        <w:tcMar>
                          <w:top w:w="0" w:type="dxa"/>
                          <w:left w:w="135" w:type="dxa"/>
                          <w:bottom w:w="135"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drawing>
                            <wp:inline distT="0" distB="0" distL="0" distR="0">
                              <wp:extent cx="3333750" cy="2038350"/>
                              <wp:effectExtent l="0" t="0" r="0" b="0"/>
                              <wp:docPr id="13" name="Picture 13" descr="https://gallery.mailchimp.com/cec2d2c5cce9734dae2d45ab6/images/41ec68a5-0f66-4c66-bb64-56396453c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cec2d2c5cce9734dae2d45ab6/images/41ec68a5-0f66-4c66-bb64-56396453c34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038350"/>
                                      </a:xfrm>
                                      <a:prstGeom prst="rect">
                                        <a:avLst/>
                                      </a:prstGeom>
                                      <a:noFill/>
                                      <a:ln>
                                        <a:noFill/>
                                      </a:ln>
                                    </pic:spPr>
                                  </pic:pic>
                                </a:graphicData>
                              </a:graphic>
                            </wp:inline>
                          </w:drawing>
                        </w:r>
                      </w:p>
                    </w:tc>
                  </w:tr>
                  <w:tr w:rsidR="005422C6" w:rsidRPr="005422C6">
                    <w:tc>
                      <w:tcPr>
                        <w:tcW w:w="8460" w:type="dxa"/>
                        <w:tcMar>
                          <w:top w:w="0" w:type="dxa"/>
                          <w:left w:w="135" w:type="dxa"/>
                          <w:bottom w:w="0" w:type="dxa"/>
                          <w:right w:w="135" w:type="dxa"/>
                        </w:tcMar>
                        <w:hideMark/>
                      </w:tcPr>
                      <w:p w:rsidR="005422C6" w:rsidRPr="005422C6" w:rsidRDefault="005422C6" w:rsidP="005422C6">
                        <w:pPr>
                          <w:spacing w:after="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br/>
                          <w:t>Western Fairfax Christian Ministries (WFCM) is organizing a community-wide food drive to help replenish and restock the shelves of the WFCM food pantry, which serves hungry individuals and families in western Fairfax County. This is a very critical time of year for WFCM, and keeping the food pantry shelves stocked during the summer months is always a challenge--particularly with children out of school and unable to access free or reduced price meals daily at their school. Additionally, with many regular donors on vacation during the summer, donations to the food pantry drop during a heavy-use time.  WFCM needs the community’s help to serve those struggling with food insecurity and needs.</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 xml:space="preserve">WFCM invites you to shop and donate food and monetary donations at three "Stock the Shelves" locations, on </w:t>
                        </w:r>
                        <w:r w:rsidRPr="005422C6">
                          <w:rPr>
                            <w:rFonts w:ascii="Helvetica" w:eastAsia="Times New Roman" w:hAnsi="Helvetica" w:cs="Helvetica"/>
                            <w:b/>
                            <w:bCs/>
                            <w:color w:val="202020"/>
                            <w:sz w:val="24"/>
                            <w:szCs w:val="24"/>
                          </w:rPr>
                          <w:t xml:space="preserve">Saturday, July 29, 2017 from 9:00 a.m. to 3:00 p.m. </w:t>
                        </w:r>
                        <w:r w:rsidRPr="005422C6">
                          <w:rPr>
                            <w:rFonts w:ascii="Helvetica" w:eastAsia="Times New Roman" w:hAnsi="Helvetica" w:cs="Helvetica"/>
                            <w:color w:val="202020"/>
                            <w:sz w:val="24"/>
                            <w:szCs w:val="24"/>
                          </w:rPr>
                          <w:t xml:space="preserve">Food drives will be held at </w:t>
                        </w:r>
                        <w:r w:rsidRPr="005422C6">
                          <w:rPr>
                            <w:rFonts w:ascii="Helvetica" w:eastAsia="Times New Roman" w:hAnsi="Helvetica" w:cs="Helvetica"/>
                            <w:b/>
                            <w:bCs/>
                            <w:color w:val="202020"/>
                            <w:sz w:val="24"/>
                            <w:szCs w:val="24"/>
                          </w:rPr>
                          <w:t xml:space="preserve">Centreville Giant Grocery Store (14125 St </w:t>
                        </w:r>
                        <w:proofErr w:type="spellStart"/>
                        <w:r w:rsidRPr="005422C6">
                          <w:rPr>
                            <w:rFonts w:ascii="Helvetica" w:eastAsia="Times New Roman" w:hAnsi="Helvetica" w:cs="Helvetica"/>
                            <w:b/>
                            <w:bCs/>
                            <w:color w:val="202020"/>
                            <w:sz w:val="24"/>
                            <w:szCs w:val="24"/>
                          </w:rPr>
                          <w:t>Germain</w:t>
                        </w:r>
                        <w:proofErr w:type="spellEnd"/>
                        <w:r w:rsidRPr="005422C6">
                          <w:rPr>
                            <w:rFonts w:ascii="Helvetica" w:eastAsia="Times New Roman" w:hAnsi="Helvetica" w:cs="Helvetica"/>
                            <w:b/>
                            <w:bCs/>
                            <w:color w:val="202020"/>
                            <w:sz w:val="24"/>
                            <w:szCs w:val="24"/>
                          </w:rPr>
                          <w:t xml:space="preserve"> Drive, Centreville, VA), Chantilly Walmart (4368 Chantilly Shopping Center Drive, Chantilly, VA), and Greenbriar Giant </w:t>
                        </w:r>
                        <w:r w:rsidRPr="005422C6">
                          <w:rPr>
                            <w:rFonts w:ascii="Helvetica" w:eastAsia="Times New Roman" w:hAnsi="Helvetica" w:cs="Helvetica"/>
                            <w:b/>
                            <w:bCs/>
                            <w:color w:val="202020"/>
                            <w:sz w:val="24"/>
                            <w:szCs w:val="24"/>
                          </w:rPr>
                          <w:lastRenderedPageBreak/>
                          <w:t xml:space="preserve">Grocery Store (13043 Lee Jackson Memorial Highway, Fairfax, VA).  </w:t>
                        </w:r>
                        <w:r w:rsidRPr="005422C6">
                          <w:rPr>
                            <w:rFonts w:ascii="Helvetica" w:eastAsia="Times New Roman" w:hAnsi="Helvetica" w:cs="Helvetica"/>
                            <w:color w:val="202020"/>
                            <w:sz w:val="24"/>
                            <w:szCs w:val="24"/>
                          </w:rPr>
                          <w:t>At each grocery store location, volunteers will distribute a most-needed food list to encourage shoppers to purchase items needed to restock WFCM’s pantry shelves.</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Some of the items most needed at WFCM’s Food Pantry include: canned fruit, canned meats, rice, dry or canned beans, oatmeal or cereal, cooking oil, sugar, juice boxes, dry pasta and sauce, and canned vegetables (other than green beans).  Personal hygiene items are also needed and clients are unable to purchase these items with food stamps:  small dish soap, laundry detergent, soap, shampoo, toothpaste, deodorant, diapers (size 4, 5, and 6) and feminine care items.</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 xml:space="preserve">Volunteers are also needed to help with the food collection effort between 9:00 a.m. to 3:00 p.m. at the various locations.  Duties will include handing out flyers, collecting donations from customers, and weighing, sorting, and organizing food items.  Volunteers are also needed between 3:00 p.m. and 6:00 p.m. at WFCM’s food pantry (located at 4511 Daly Drive, Chantilly) to help accept food donations as they come in from the grocery store locations that will be a part of the community-wide effort. This is a wonderful event for the entire family and children of all ages are welcome to assist with parental supervision!  It is also great opportunity for children and youth who require service hours for middle or high school.  If you would like to volunteer, please contact Jennie Bush at </w:t>
                        </w:r>
                        <w:hyperlink r:id="rId14" w:history="1">
                          <w:r w:rsidRPr="005422C6">
                            <w:rPr>
                              <w:rFonts w:ascii="Helvetica" w:eastAsia="Times New Roman" w:hAnsi="Helvetica" w:cs="Helvetica"/>
                              <w:color w:val="2BAADF"/>
                              <w:sz w:val="24"/>
                              <w:szCs w:val="24"/>
                              <w:u w:val="single"/>
                            </w:rPr>
                            <w:t>jbush@wfcmva.org</w:t>
                          </w:r>
                        </w:hyperlink>
                        <w:r w:rsidRPr="005422C6">
                          <w:rPr>
                            <w:rFonts w:ascii="Helvetica" w:eastAsia="Times New Roman" w:hAnsi="Helvetica" w:cs="Helvetica"/>
                            <w:color w:val="202020"/>
                            <w:sz w:val="24"/>
                            <w:szCs w:val="24"/>
                          </w:rPr>
                          <w:t xml:space="preserve"> or 703-988-9656, ext. 107.</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 xml:space="preserve">If you would like to assist but are unable to attend in person, they will also accept financial gifts to assist with pantry needs. You can write a check payable to WFCM and mail to WFCM, attn.: Stock Our Shelves, PO Box 220802, Chantilly, VA 20153.  </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r w:rsidRPr="005422C6">
                                <w:rPr>
                                  <w:rFonts w:ascii="Helvetica" w:eastAsia="Times New Roman" w:hAnsi="Helvetica" w:cs="Helvetica"/>
                                  <w:b/>
                                  <w:bCs/>
                                  <w:color w:val="202020"/>
                                  <w:sz w:val="36"/>
                                  <w:szCs w:val="36"/>
                                </w:rPr>
                                <w:t> </w:t>
                              </w:r>
                              <w:bookmarkStart w:id="3" w:name="Public_Comment_on_CSB_Guidelines"/>
                              <w:bookmarkEnd w:id="3"/>
                              <w:r w:rsidRPr="005422C6">
                                <w:rPr>
                                  <w:rFonts w:ascii="Helvetica" w:eastAsia="Times New Roman" w:hAnsi="Helvetica" w:cs="Helvetica"/>
                                  <w:b/>
                                  <w:bCs/>
                                  <w:color w:val="202020"/>
                                  <w:sz w:val="36"/>
                                  <w:szCs w:val="36"/>
                                </w:rPr>
                                <w:t>Public Comment on Changes to Guidelines for Assigning Priority Access to CSB Services</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422C6" w:rsidRPr="005422C6">
                    <w:tc>
                      <w:tcPr>
                        <w:tcW w:w="0" w:type="auto"/>
                        <w:tcMar>
                          <w:top w:w="0" w:type="dxa"/>
                          <w:left w:w="135" w:type="dxa"/>
                          <w:bottom w:w="135"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drawing>
                            <wp:inline distT="0" distB="0" distL="0" distR="0">
                              <wp:extent cx="2857500" cy="914400"/>
                              <wp:effectExtent l="0" t="0" r="0" b="0"/>
                              <wp:docPr id="12" name="Picture 12" descr="https://gallery.mailchimp.com/cec2d2c5cce9734dae2d45ab6/images/9a118b32-6640-44a5-8377-5f689f81fd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cec2d2c5cce9734dae2d45ab6/images/9a118b32-6640-44a5-8377-5f689f81fd58.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inline>
                          </w:drawing>
                        </w:r>
                      </w:p>
                    </w:tc>
                  </w:tr>
                  <w:tr w:rsidR="005422C6" w:rsidRPr="005422C6">
                    <w:tc>
                      <w:tcPr>
                        <w:tcW w:w="8460" w:type="dxa"/>
                        <w:tcMar>
                          <w:top w:w="0" w:type="dxa"/>
                          <w:left w:w="135" w:type="dxa"/>
                          <w:bottom w:w="0" w:type="dxa"/>
                          <w:right w:w="135" w:type="dxa"/>
                        </w:tcMar>
                        <w:hideMark/>
                      </w:tcPr>
                      <w:p w:rsidR="005422C6" w:rsidRPr="005422C6" w:rsidRDefault="005422C6" w:rsidP="005422C6">
                        <w:pPr>
                          <w:spacing w:after="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br/>
                          <w:t>The Community Services Board (CSB), at its June 28, 2017, meeting, recommended a public comment period on proposed changes to the Guidelines for Assigning Priority Access to CSB Services.</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CSB Senior Leadership has led the effort to transform the CSB service system to one that is more flexible and responsive to people with multiple complex needs. However, an increasing number of individuals are either on a waiting list or referred to the private sector due to our limited resources. It is never the intent to deny anyone with an authentic request to receive services at the CSB; however, it was determined that priority guidelines for access to services are essential when demand exceeds available resources. Additionally, there is a need to update language and to clarify priority access to services, particularly for those not familiar with the process.</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r>
                        <w:hyperlink r:id="rId16" w:tooltip="" w:history="1">
                          <w:r w:rsidRPr="005422C6">
                            <w:rPr>
                              <w:rFonts w:ascii="Helvetica" w:eastAsia="Times New Roman" w:hAnsi="Helvetica" w:cs="Helvetica"/>
                              <w:color w:val="0066CC"/>
                              <w:sz w:val="24"/>
                              <w:szCs w:val="24"/>
                              <w:u w:val="single"/>
                            </w:rPr>
                            <w:t>Draft priority guidelines for access to services</w:t>
                          </w:r>
                        </w:hyperlink>
                        <w:r w:rsidRPr="005422C6">
                          <w:rPr>
                            <w:rFonts w:ascii="Helvetica" w:eastAsia="Times New Roman" w:hAnsi="Helvetica" w:cs="Helvetica"/>
                            <w:color w:val="202020"/>
                            <w:sz w:val="24"/>
                            <w:szCs w:val="24"/>
                          </w:rPr>
                          <w:t xml:space="preserve">  were developed by CSB Senior Leadership following extensive review of the capacity and the increasing need for services to meet the growing population, while budget constraints are projected to increase. These guidelines apply the principles provided by professional ethicist Dr. Michael Gillette, who has consulted with the ethics committees of numerous CSBs, including ours, Alexandria, and </w:t>
                        </w:r>
                        <w:r w:rsidRPr="005422C6">
                          <w:rPr>
                            <w:rFonts w:ascii="Helvetica" w:eastAsia="Times New Roman" w:hAnsi="Helvetica" w:cs="Helvetica"/>
                            <w:color w:val="202020"/>
                            <w:sz w:val="24"/>
                            <w:szCs w:val="24"/>
                          </w:rPr>
                          <w:lastRenderedPageBreak/>
                          <w:t>others across the state. A further review was undertaken through the CSB Board Ad Hoc Priority Guidelines Review Committee, comprised of Board members, staff, and some interested stakeholders.</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 xml:space="preserve">The </w:t>
                        </w:r>
                        <w:hyperlink r:id="rId17" w:history="1">
                          <w:r w:rsidRPr="005422C6">
                            <w:rPr>
                              <w:rFonts w:ascii="Helvetica" w:eastAsia="Times New Roman" w:hAnsi="Helvetica" w:cs="Helvetica"/>
                              <w:color w:val="0066CC"/>
                              <w:sz w:val="24"/>
                              <w:szCs w:val="24"/>
                              <w:u w:val="single"/>
                            </w:rPr>
                            <w:t>draft document</w:t>
                          </w:r>
                        </w:hyperlink>
                        <w:r w:rsidRPr="005422C6">
                          <w:rPr>
                            <w:rFonts w:ascii="Helvetica" w:eastAsia="Times New Roman" w:hAnsi="Helvetica" w:cs="Helvetica"/>
                            <w:color w:val="202020"/>
                            <w:sz w:val="24"/>
                            <w:szCs w:val="24"/>
                          </w:rPr>
                          <w:t>  incorporates many of the issues addressed in the numerous workgroup meetings as well as feedback provided by CSB Board Members and Associate Committee Members, Human Service Agencies, and at Community Dialogues.</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r>
                        <w:r w:rsidRPr="005422C6">
                          <w:rPr>
                            <w:rFonts w:ascii="Helvetica" w:eastAsia="Times New Roman" w:hAnsi="Helvetica" w:cs="Helvetica"/>
                            <w:b/>
                            <w:bCs/>
                            <w:color w:val="202020"/>
                            <w:sz w:val="24"/>
                            <w:szCs w:val="24"/>
                          </w:rPr>
                          <w:t>Please provide your comments by July 26, 2017</w:t>
                        </w:r>
                        <w:r w:rsidRPr="005422C6">
                          <w:rPr>
                            <w:rFonts w:ascii="Helvetica" w:eastAsia="Times New Roman" w:hAnsi="Helvetica" w:cs="Helvetica"/>
                            <w:color w:val="202020"/>
                            <w:sz w:val="24"/>
                            <w:szCs w:val="24"/>
                          </w:rPr>
                          <w:t xml:space="preserve"> to: CSB Board, Fairfax-Falls Church Community Services Board, 12011 Government Center Parkway, Suite 836, Fairfax, VA 22035-1105 or via email to </w:t>
                        </w:r>
                        <w:hyperlink r:id="rId18" w:history="1">
                          <w:r w:rsidRPr="005422C6">
                            <w:rPr>
                              <w:rFonts w:ascii="Helvetica" w:eastAsia="Times New Roman" w:hAnsi="Helvetica" w:cs="Helvetica"/>
                              <w:color w:val="0066CC"/>
                              <w:sz w:val="24"/>
                              <w:szCs w:val="24"/>
                              <w:u w:val="single"/>
                            </w:rPr>
                            <w:t>wwwcsb@fairfaxcounty.gov</w:t>
                          </w:r>
                        </w:hyperlink>
                        <w:r w:rsidRPr="005422C6">
                          <w:rPr>
                            <w:rFonts w:ascii="Helvetica" w:eastAsia="Times New Roman" w:hAnsi="Helvetica" w:cs="Helvetica"/>
                            <w:color w:val="202020"/>
                            <w:sz w:val="24"/>
                            <w:szCs w:val="24"/>
                          </w:rPr>
                          <w:t>. Printed materials are available for review at the same address; if interested, please call 703-324-7000, TTY 711.</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 xml:space="preserve">Comments received will be considered and presented to the full CSB Board at the June CSB Board meeting: </w:t>
                        </w:r>
                      </w:p>
                      <w:p w:rsidR="005422C6" w:rsidRDefault="005422C6" w:rsidP="005422C6">
                        <w:pPr>
                          <w:spacing w:before="150" w:after="15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br/>
                        </w:r>
                        <w:r w:rsidRPr="005422C6">
                          <w:rPr>
                            <w:rFonts w:ascii="Helvetica" w:eastAsia="Times New Roman" w:hAnsi="Helvetica" w:cs="Helvetica"/>
                            <w:b/>
                            <w:bCs/>
                            <w:color w:val="202020"/>
                            <w:sz w:val="24"/>
                            <w:szCs w:val="24"/>
                          </w:rPr>
                          <w:t>Wednesday, July 28, 2017</w:t>
                        </w:r>
                        <w:r w:rsidRPr="005422C6">
                          <w:rPr>
                            <w:rFonts w:ascii="Helvetica" w:eastAsia="Times New Roman" w:hAnsi="Helvetica" w:cs="Helvetica"/>
                            <w:color w:val="202020"/>
                            <w:sz w:val="24"/>
                            <w:szCs w:val="24"/>
                          </w:rPr>
                          <w:br/>
                          <w:t>5:00 p.m.</w:t>
                        </w:r>
                        <w:r w:rsidRPr="005422C6">
                          <w:rPr>
                            <w:rFonts w:ascii="Helvetica" w:eastAsia="Times New Roman" w:hAnsi="Helvetica" w:cs="Helvetica"/>
                            <w:color w:val="202020"/>
                            <w:sz w:val="24"/>
                            <w:szCs w:val="24"/>
                          </w:rPr>
                          <w:br/>
                          <w:t>Merrifield Center</w:t>
                        </w:r>
                        <w:r w:rsidRPr="005422C6">
                          <w:rPr>
                            <w:rFonts w:ascii="Helvetica" w:eastAsia="Times New Roman" w:hAnsi="Helvetica" w:cs="Helvetica"/>
                            <w:color w:val="202020"/>
                            <w:sz w:val="24"/>
                            <w:szCs w:val="24"/>
                          </w:rPr>
                          <w:br/>
                          <w:t>8221 Willow Oaks Corporate Drive</w:t>
                        </w:r>
                        <w:r w:rsidRPr="005422C6">
                          <w:rPr>
                            <w:rFonts w:ascii="Helvetica" w:eastAsia="Times New Roman" w:hAnsi="Helvetica" w:cs="Helvetica"/>
                            <w:color w:val="202020"/>
                            <w:sz w:val="24"/>
                            <w:szCs w:val="24"/>
                          </w:rPr>
                          <w:br/>
                          <w:t>Level 3, Room 409A</w:t>
                        </w:r>
                        <w:r w:rsidRPr="005422C6">
                          <w:rPr>
                            <w:rFonts w:ascii="Helvetica" w:eastAsia="Times New Roman" w:hAnsi="Helvetica" w:cs="Helvetica"/>
                            <w:color w:val="202020"/>
                            <w:sz w:val="24"/>
                            <w:szCs w:val="24"/>
                          </w:rPr>
                          <w:br/>
                          <w:t>Fairfax, VA</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The proposed revisions will be discussed at the Board meeting before a final recommendation is made to the full Board.</w:t>
                        </w:r>
                      </w:p>
                      <w:p w:rsidR="005422C6" w:rsidRPr="005422C6" w:rsidRDefault="005422C6" w:rsidP="005422C6">
                        <w:pPr>
                          <w:spacing w:before="150" w:after="150" w:line="360" w:lineRule="auto"/>
                          <w:rPr>
                            <w:rFonts w:ascii="Helvetica" w:eastAsia="Times New Roman" w:hAnsi="Helvetica" w:cs="Helvetica"/>
                            <w:color w:val="202020"/>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bookmarkStart w:id="4" w:name="Getting_Prepared_for_Hurricane_Season"/>
                              <w:bookmarkEnd w:id="4"/>
                              <w:r w:rsidRPr="005422C6">
                                <w:rPr>
                                  <w:rFonts w:ascii="Arial" w:eastAsia="Times New Roman" w:hAnsi="Arial" w:cs="Arial"/>
                                  <w:b/>
                                  <w:bCs/>
                                  <w:color w:val="202020"/>
                                  <w:sz w:val="36"/>
                                  <w:szCs w:val="36"/>
                                </w:rPr>
                                <w:t>Getting Prepared for Hurricane Season</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422C6" w:rsidRPr="005422C6">
                    <w:tc>
                      <w:tcPr>
                        <w:tcW w:w="0" w:type="auto"/>
                        <w:tcMar>
                          <w:top w:w="0" w:type="dxa"/>
                          <w:left w:w="135" w:type="dxa"/>
                          <w:bottom w:w="135"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drawing>
                            <wp:inline distT="0" distB="0" distL="0" distR="0">
                              <wp:extent cx="2847975" cy="1628775"/>
                              <wp:effectExtent l="0" t="0" r="9525" b="9525"/>
                              <wp:docPr id="11" name="Picture 11" descr="https://gallery.mailchimp.com/cec2d2c5cce9734dae2d45ab6/images/b1261ae8-d06c-4a7e-bcc4-9a284baa1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cec2d2c5cce9734dae2d45ab6/images/b1261ae8-d06c-4a7e-bcc4-9a284baa1b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628775"/>
                                      </a:xfrm>
                                      <a:prstGeom prst="rect">
                                        <a:avLst/>
                                      </a:prstGeom>
                                      <a:noFill/>
                                      <a:ln>
                                        <a:noFill/>
                                      </a:ln>
                                    </pic:spPr>
                                  </pic:pic>
                                </a:graphicData>
                              </a:graphic>
                            </wp:inline>
                          </w:drawing>
                        </w:r>
                      </w:p>
                    </w:tc>
                  </w:tr>
                  <w:tr w:rsidR="005422C6" w:rsidRPr="005422C6">
                    <w:tc>
                      <w:tcPr>
                        <w:tcW w:w="8460" w:type="dxa"/>
                        <w:tcMar>
                          <w:top w:w="0" w:type="dxa"/>
                          <w:left w:w="135" w:type="dxa"/>
                          <w:bottom w:w="0" w:type="dxa"/>
                          <w:right w:w="135" w:type="dxa"/>
                        </w:tcMar>
                        <w:hideMark/>
                      </w:tcPr>
                      <w:p w:rsidR="005422C6" w:rsidRDefault="005422C6" w:rsidP="005422C6">
                        <w:pPr>
                          <w:spacing w:after="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br/>
                          <w:t xml:space="preserve">Hurricanes are one of nature’s most powerful and destructive events. High winds, heavy rainfall, tornadoes, and flooding can potentially cause loss of life and catastrophic damage to property. Hurricane season begins June 1 and ends November 30. Get prepared by watching this video from Fairfax County’s Office of Emergency Management. </w:t>
                        </w:r>
                        <w:hyperlink r:id="rId20" w:tgtFrame="_blank" w:history="1">
                          <w:r w:rsidRPr="005422C6">
                            <w:rPr>
                              <w:rFonts w:ascii="Helvetica" w:eastAsia="Times New Roman" w:hAnsi="Helvetica" w:cs="Helvetica"/>
                              <w:color w:val="2BAADF"/>
                              <w:sz w:val="24"/>
                              <w:szCs w:val="24"/>
                              <w:u w:val="single"/>
                            </w:rPr>
                            <w:t>Click here to watch the video</w:t>
                          </w:r>
                        </w:hyperlink>
                        <w:r w:rsidRPr="005422C6">
                          <w:rPr>
                            <w:rFonts w:ascii="Helvetica" w:eastAsia="Times New Roman" w:hAnsi="Helvetica" w:cs="Helvetica"/>
                            <w:color w:val="202020"/>
                            <w:sz w:val="24"/>
                            <w:szCs w:val="24"/>
                          </w:rPr>
                          <w:t>.</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 xml:space="preserve">For more information about hurricane preparedness, please visit </w:t>
                        </w:r>
                        <w:hyperlink r:id="rId21" w:history="1">
                          <w:r w:rsidRPr="005422C6">
                            <w:rPr>
                              <w:rFonts w:ascii="Helvetica" w:eastAsia="Times New Roman" w:hAnsi="Helvetica" w:cs="Helvetica"/>
                              <w:color w:val="2BAADF"/>
                              <w:sz w:val="24"/>
                              <w:szCs w:val="24"/>
                              <w:u w:val="single"/>
                            </w:rPr>
                            <w:t>http://www.fairfaxcounty.gov/oem/prepare/hurricanes.htm.</w:t>
                          </w:r>
                        </w:hyperlink>
                        <w:r w:rsidRPr="005422C6">
                          <w:rPr>
                            <w:rFonts w:ascii="Helvetica" w:eastAsia="Times New Roman" w:hAnsi="Helvetica" w:cs="Helvetica"/>
                            <w:color w:val="202020"/>
                            <w:sz w:val="24"/>
                            <w:szCs w:val="24"/>
                          </w:rPr>
                          <w:t xml:space="preserve">    </w:t>
                        </w:r>
                      </w:p>
                      <w:p w:rsidR="005422C6" w:rsidRDefault="005422C6" w:rsidP="005422C6">
                        <w:pPr>
                          <w:spacing w:after="0" w:line="360" w:lineRule="auto"/>
                          <w:rPr>
                            <w:rFonts w:ascii="Helvetica" w:eastAsia="Times New Roman" w:hAnsi="Helvetica" w:cs="Helvetica"/>
                            <w:color w:val="202020"/>
                            <w:sz w:val="24"/>
                            <w:szCs w:val="24"/>
                          </w:rPr>
                        </w:pPr>
                      </w:p>
                      <w:p w:rsidR="005422C6" w:rsidRDefault="005422C6" w:rsidP="005422C6">
                        <w:pPr>
                          <w:spacing w:after="0" w:line="360" w:lineRule="auto"/>
                          <w:rPr>
                            <w:rFonts w:ascii="Helvetica" w:eastAsia="Times New Roman" w:hAnsi="Helvetica" w:cs="Helvetica"/>
                            <w:color w:val="202020"/>
                            <w:sz w:val="24"/>
                            <w:szCs w:val="24"/>
                          </w:rPr>
                        </w:pPr>
                      </w:p>
                      <w:p w:rsidR="005422C6" w:rsidRDefault="005422C6" w:rsidP="005422C6">
                        <w:pPr>
                          <w:spacing w:after="0" w:line="360" w:lineRule="auto"/>
                          <w:rPr>
                            <w:rFonts w:ascii="Helvetica" w:eastAsia="Times New Roman" w:hAnsi="Helvetica" w:cs="Helvetica"/>
                            <w:color w:val="202020"/>
                            <w:sz w:val="24"/>
                            <w:szCs w:val="24"/>
                          </w:rPr>
                        </w:pPr>
                      </w:p>
                      <w:p w:rsidR="005422C6" w:rsidRDefault="005422C6" w:rsidP="005422C6">
                        <w:pPr>
                          <w:spacing w:after="0" w:line="360" w:lineRule="auto"/>
                          <w:rPr>
                            <w:rFonts w:ascii="Helvetica" w:eastAsia="Times New Roman" w:hAnsi="Helvetica" w:cs="Helvetica"/>
                            <w:color w:val="202020"/>
                            <w:sz w:val="24"/>
                            <w:szCs w:val="24"/>
                          </w:rPr>
                        </w:pPr>
                      </w:p>
                      <w:p w:rsidR="005422C6" w:rsidRDefault="005422C6" w:rsidP="005422C6">
                        <w:pPr>
                          <w:spacing w:after="0" w:line="360" w:lineRule="auto"/>
                          <w:rPr>
                            <w:rFonts w:ascii="Helvetica" w:eastAsia="Times New Roman" w:hAnsi="Helvetica" w:cs="Helvetica"/>
                            <w:color w:val="202020"/>
                            <w:sz w:val="24"/>
                            <w:szCs w:val="24"/>
                          </w:rPr>
                        </w:pPr>
                      </w:p>
                      <w:p w:rsidR="005422C6" w:rsidRDefault="005422C6" w:rsidP="005422C6">
                        <w:pPr>
                          <w:spacing w:after="0" w:line="360" w:lineRule="auto"/>
                          <w:rPr>
                            <w:rFonts w:ascii="Helvetica" w:eastAsia="Times New Roman" w:hAnsi="Helvetica" w:cs="Helvetica"/>
                            <w:color w:val="202020"/>
                            <w:sz w:val="24"/>
                            <w:szCs w:val="24"/>
                          </w:rPr>
                        </w:pPr>
                      </w:p>
                      <w:p w:rsidR="005422C6" w:rsidRDefault="005422C6" w:rsidP="005422C6">
                        <w:pPr>
                          <w:spacing w:after="0" w:line="360" w:lineRule="auto"/>
                          <w:rPr>
                            <w:rFonts w:ascii="Helvetica" w:eastAsia="Times New Roman" w:hAnsi="Helvetica" w:cs="Helvetica"/>
                            <w:color w:val="202020"/>
                            <w:sz w:val="24"/>
                            <w:szCs w:val="24"/>
                          </w:rPr>
                        </w:pPr>
                      </w:p>
                      <w:p w:rsidR="005422C6" w:rsidRDefault="005422C6" w:rsidP="005422C6">
                        <w:pPr>
                          <w:spacing w:after="0" w:line="360" w:lineRule="auto"/>
                          <w:rPr>
                            <w:rFonts w:ascii="Helvetica" w:eastAsia="Times New Roman" w:hAnsi="Helvetica" w:cs="Helvetica"/>
                            <w:color w:val="202020"/>
                            <w:sz w:val="24"/>
                            <w:szCs w:val="24"/>
                          </w:rPr>
                        </w:pPr>
                      </w:p>
                      <w:p w:rsidR="005422C6" w:rsidRDefault="005422C6" w:rsidP="005422C6">
                        <w:pPr>
                          <w:spacing w:after="0" w:line="360" w:lineRule="auto"/>
                          <w:rPr>
                            <w:rFonts w:ascii="Helvetica" w:eastAsia="Times New Roman" w:hAnsi="Helvetica" w:cs="Helvetica"/>
                            <w:color w:val="202020"/>
                            <w:sz w:val="24"/>
                            <w:szCs w:val="24"/>
                          </w:rPr>
                        </w:pPr>
                      </w:p>
                      <w:p w:rsidR="005422C6" w:rsidRPr="005422C6" w:rsidRDefault="005422C6" w:rsidP="005422C6">
                        <w:pPr>
                          <w:spacing w:after="0" w:line="360" w:lineRule="auto"/>
                          <w:rPr>
                            <w:rFonts w:ascii="Helvetica" w:eastAsia="Times New Roman" w:hAnsi="Helvetica" w:cs="Helvetica"/>
                            <w:color w:val="202020"/>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bookmarkStart w:id="5" w:name="Home_Alone_Guidelines"/>
                              <w:bookmarkEnd w:id="5"/>
                              <w:r w:rsidRPr="005422C6">
                                <w:rPr>
                                  <w:rFonts w:ascii="Helvetica" w:eastAsia="Times New Roman" w:hAnsi="Helvetica" w:cs="Helvetica"/>
                                  <w:b/>
                                  <w:bCs/>
                                  <w:color w:val="202020"/>
                                  <w:sz w:val="36"/>
                                  <w:szCs w:val="36"/>
                                </w:rPr>
                                <w:t>Home Alone: Guidelines For Kids &amp; Parents</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422C6" w:rsidRPr="005422C6">
                    <w:tc>
                      <w:tcPr>
                        <w:tcW w:w="0" w:type="auto"/>
                        <w:tcMar>
                          <w:top w:w="0" w:type="dxa"/>
                          <w:left w:w="135" w:type="dxa"/>
                          <w:bottom w:w="135"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drawing>
                            <wp:inline distT="0" distB="0" distL="0" distR="0">
                              <wp:extent cx="3810000" cy="1619250"/>
                              <wp:effectExtent l="0" t="0" r="0" b="0"/>
                              <wp:docPr id="10" name="Picture 10" descr="https://gallery.mailchimp.com/cec2d2c5cce9734dae2d45ab6/images/c38ef321-dbe4-498d-a400-4e1777142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cec2d2c5cce9734dae2d45ab6/images/c38ef321-dbe4-498d-a400-4e1777142e5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tc>
                  </w:tr>
                  <w:tr w:rsidR="005422C6" w:rsidRPr="005422C6">
                    <w:tc>
                      <w:tcPr>
                        <w:tcW w:w="8460" w:type="dxa"/>
                        <w:tcMar>
                          <w:top w:w="0" w:type="dxa"/>
                          <w:left w:w="135" w:type="dxa"/>
                          <w:bottom w:w="0" w:type="dxa"/>
                          <w:right w:w="135" w:type="dxa"/>
                        </w:tcMar>
                        <w:hideMark/>
                      </w:tcPr>
                      <w:p w:rsidR="005422C6" w:rsidRPr="005422C6" w:rsidRDefault="005422C6" w:rsidP="005422C6">
                        <w:pPr>
                          <w:spacing w:before="150" w:after="15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School is out and with the summer months comes more free time for many kids – and parent/guardian concerns about leaving children unsupervised at home. Every child is different and parents are ultimately responsible for making decisions about their child’s safety. If you feel your child is ready to be left at home unsupervised, here are guidelines developed by social workers and community partners. It is important to understand these are only guidelines.</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r>
                        <w:r w:rsidRPr="005422C6">
                          <w:rPr>
                            <w:rFonts w:ascii="Helvetica" w:eastAsia="Times New Roman" w:hAnsi="Helvetica" w:cs="Helvetica"/>
                            <w:b/>
                            <w:bCs/>
                            <w:color w:val="202020"/>
                            <w:sz w:val="24"/>
                            <w:szCs w:val="24"/>
                          </w:rPr>
                          <w:t>How To Know If Your Child Is Ready:</w:t>
                        </w:r>
                      </w:p>
                      <w:p w:rsidR="005422C6" w:rsidRPr="005422C6" w:rsidRDefault="005422C6" w:rsidP="005422C6">
                        <w:pPr>
                          <w:numPr>
                            <w:ilvl w:val="0"/>
                            <w:numId w:val="2"/>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There must be no emotional, medical or behavioral problems that affect their judgement or decision-making skills.</w:t>
                        </w:r>
                      </w:p>
                      <w:p w:rsidR="005422C6" w:rsidRPr="005422C6" w:rsidRDefault="005422C6" w:rsidP="005422C6">
                        <w:pPr>
                          <w:numPr>
                            <w:ilvl w:val="0"/>
                            <w:numId w:val="2"/>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The child must be comfortable being alone.</w:t>
                        </w:r>
                      </w:p>
                      <w:p w:rsidR="005422C6" w:rsidRPr="005422C6" w:rsidRDefault="005422C6" w:rsidP="005422C6">
                        <w:pPr>
                          <w:numPr>
                            <w:ilvl w:val="0"/>
                            <w:numId w:val="2"/>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 xml:space="preserve">You and your child should have a safety plan worked out, which includes: </w:t>
                        </w:r>
                      </w:p>
                      <w:p w:rsidR="005422C6" w:rsidRPr="005422C6" w:rsidRDefault="005422C6" w:rsidP="005422C6">
                        <w:pPr>
                          <w:numPr>
                            <w:ilvl w:val="1"/>
                            <w:numId w:val="2"/>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How to get in touch with you or other responsible adults at all times (including knowing the parent/caretaker’s whereabouts and having a telephone number where you can be reached).</w:t>
                        </w:r>
                      </w:p>
                      <w:p w:rsidR="005422C6" w:rsidRPr="005422C6" w:rsidRDefault="005422C6" w:rsidP="005422C6">
                        <w:pPr>
                          <w:numPr>
                            <w:ilvl w:val="1"/>
                            <w:numId w:val="2"/>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What to do in case of emergency.</w:t>
                        </w:r>
                      </w:p>
                      <w:p w:rsidR="005422C6" w:rsidRPr="005422C6" w:rsidRDefault="005422C6" w:rsidP="005422C6">
                        <w:pPr>
                          <w:numPr>
                            <w:ilvl w:val="1"/>
                            <w:numId w:val="2"/>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Guidelines for acceptable behavior.</w:t>
                        </w:r>
                      </w:p>
                      <w:p w:rsidR="005422C6" w:rsidRPr="005422C6" w:rsidRDefault="005422C6" w:rsidP="005422C6">
                        <w:pPr>
                          <w:numPr>
                            <w:ilvl w:val="1"/>
                            <w:numId w:val="2"/>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lastRenderedPageBreak/>
                          <w:t>Knowledge of emergency telephone numbers.</w:t>
                        </w:r>
                      </w:p>
                      <w:p w:rsidR="005422C6" w:rsidRPr="005422C6" w:rsidRDefault="005422C6" w:rsidP="005422C6">
                        <w:pPr>
                          <w:numPr>
                            <w:ilvl w:val="0"/>
                            <w:numId w:val="2"/>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Your child must demonstrate the ability to follow the safety plan and to make decisions that reflect concern for personal safety.</w:t>
                        </w:r>
                      </w:p>
                      <w:p w:rsidR="005422C6" w:rsidRPr="005422C6" w:rsidRDefault="005422C6" w:rsidP="005422C6">
                        <w:pPr>
                          <w:spacing w:before="150" w:after="150" w:line="360" w:lineRule="auto"/>
                          <w:rPr>
                            <w:rFonts w:ascii="Helvetica" w:eastAsia="Times New Roman" w:hAnsi="Helvetica" w:cs="Helvetica"/>
                            <w:color w:val="202020"/>
                            <w:sz w:val="24"/>
                            <w:szCs w:val="24"/>
                          </w:rPr>
                        </w:pPr>
                        <w:r w:rsidRPr="005422C6">
                          <w:rPr>
                            <w:rFonts w:ascii="Helvetica" w:eastAsia="Times New Roman" w:hAnsi="Helvetica" w:cs="Helvetica"/>
                            <w:b/>
                            <w:bCs/>
                            <w:color w:val="202020"/>
                            <w:sz w:val="24"/>
                            <w:szCs w:val="24"/>
                          </w:rPr>
                          <w:t>Age Guidelines:</w:t>
                        </w:r>
                      </w:p>
                      <w:p w:rsidR="005422C6" w:rsidRPr="005422C6" w:rsidRDefault="005422C6" w:rsidP="005422C6">
                        <w:pPr>
                          <w:spacing w:before="150" w:after="150" w:line="360" w:lineRule="auto"/>
                          <w:rPr>
                            <w:rFonts w:ascii="Helvetica" w:eastAsia="Times New Roman" w:hAnsi="Helvetica" w:cs="Helvetica"/>
                            <w:color w:val="202020"/>
                            <w:sz w:val="24"/>
                            <w:szCs w:val="24"/>
                          </w:rPr>
                        </w:pPr>
                        <w:r w:rsidRPr="005422C6">
                          <w:rPr>
                            <w:rFonts w:ascii="Helvetica" w:eastAsia="Times New Roman" w:hAnsi="Helvetica" w:cs="Helvetica"/>
                            <w:b/>
                            <w:bCs/>
                            <w:color w:val="202020"/>
                            <w:sz w:val="24"/>
                            <w:szCs w:val="24"/>
                          </w:rPr>
                          <w:t xml:space="preserve">7 years and under - </w:t>
                        </w:r>
                        <w:r w:rsidRPr="005422C6">
                          <w:rPr>
                            <w:rFonts w:ascii="Helvetica" w:eastAsia="Times New Roman" w:hAnsi="Helvetica" w:cs="Helvetica"/>
                            <w:color w:val="202020"/>
                            <w:sz w:val="24"/>
                            <w:szCs w:val="24"/>
                          </w:rPr>
                          <w:t>Should not be left alone for any period of time. This may include leaving children unattended in cars, playgrounds and backyards.</w:t>
                        </w:r>
                      </w:p>
                      <w:p w:rsidR="005422C6" w:rsidRPr="005422C6" w:rsidRDefault="005422C6" w:rsidP="005422C6">
                        <w:pPr>
                          <w:spacing w:before="150" w:after="150" w:line="360" w:lineRule="auto"/>
                          <w:rPr>
                            <w:rFonts w:ascii="Helvetica" w:eastAsia="Times New Roman" w:hAnsi="Helvetica" w:cs="Helvetica"/>
                            <w:color w:val="202020"/>
                            <w:sz w:val="24"/>
                            <w:szCs w:val="24"/>
                          </w:rPr>
                        </w:pPr>
                        <w:r w:rsidRPr="005422C6">
                          <w:rPr>
                            <w:rFonts w:ascii="Helvetica" w:eastAsia="Times New Roman" w:hAnsi="Helvetica" w:cs="Helvetica"/>
                            <w:b/>
                            <w:bCs/>
                            <w:color w:val="202020"/>
                            <w:sz w:val="24"/>
                            <w:szCs w:val="24"/>
                          </w:rPr>
                          <w:t xml:space="preserve">8 to 10 years - </w:t>
                        </w:r>
                        <w:r w:rsidRPr="005422C6">
                          <w:rPr>
                            <w:rFonts w:ascii="Helvetica" w:eastAsia="Times New Roman" w:hAnsi="Helvetica" w:cs="Helvetica"/>
                            <w:color w:val="202020"/>
                            <w:sz w:val="24"/>
                            <w:szCs w:val="24"/>
                          </w:rPr>
                          <w:t>Should not be left alone for more than 1½ hours and only during daylight and early evening hours.</w:t>
                        </w:r>
                      </w:p>
                      <w:p w:rsidR="005422C6" w:rsidRPr="005422C6" w:rsidRDefault="005422C6" w:rsidP="005422C6">
                        <w:pPr>
                          <w:spacing w:before="150" w:after="150" w:line="360" w:lineRule="auto"/>
                          <w:rPr>
                            <w:rFonts w:ascii="Helvetica" w:eastAsia="Times New Roman" w:hAnsi="Helvetica" w:cs="Helvetica"/>
                            <w:color w:val="202020"/>
                            <w:sz w:val="24"/>
                            <w:szCs w:val="24"/>
                          </w:rPr>
                        </w:pPr>
                        <w:r w:rsidRPr="005422C6">
                          <w:rPr>
                            <w:rFonts w:ascii="Helvetica" w:eastAsia="Times New Roman" w:hAnsi="Helvetica" w:cs="Helvetica"/>
                            <w:b/>
                            <w:bCs/>
                            <w:color w:val="202020"/>
                            <w:sz w:val="24"/>
                            <w:szCs w:val="24"/>
                          </w:rPr>
                          <w:t xml:space="preserve">11 to 12 years - </w:t>
                        </w:r>
                        <w:r w:rsidRPr="005422C6">
                          <w:rPr>
                            <w:rFonts w:ascii="Helvetica" w:eastAsia="Times New Roman" w:hAnsi="Helvetica" w:cs="Helvetica"/>
                            <w:color w:val="202020"/>
                            <w:sz w:val="24"/>
                            <w:szCs w:val="24"/>
                          </w:rPr>
                          <w:t>May be left alone for up to 3 hours but not late at night or in circumstances requiring inappropriate responsibility.</w:t>
                        </w:r>
                      </w:p>
                      <w:p w:rsidR="005422C6" w:rsidRPr="005422C6" w:rsidRDefault="005422C6" w:rsidP="005422C6">
                        <w:pPr>
                          <w:spacing w:before="150" w:after="150" w:line="360" w:lineRule="auto"/>
                          <w:rPr>
                            <w:rFonts w:ascii="Helvetica" w:eastAsia="Times New Roman" w:hAnsi="Helvetica" w:cs="Helvetica"/>
                            <w:color w:val="202020"/>
                            <w:sz w:val="24"/>
                            <w:szCs w:val="24"/>
                          </w:rPr>
                        </w:pPr>
                        <w:r w:rsidRPr="005422C6">
                          <w:rPr>
                            <w:rFonts w:ascii="Helvetica" w:eastAsia="Times New Roman" w:hAnsi="Helvetica" w:cs="Helvetica"/>
                            <w:b/>
                            <w:bCs/>
                            <w:color w:val="202020"/>
                            <w:sz w:val="24"/>
                            <w:szCs w:val="24"/>
                          </w:rPr>
                          <w:t xml:space="preserve">13 to 15 years - </w:t>
                        </w:r>
                        <w:r w:rsidRPr="005422C6">
                          <w:rPr>
                            <w:rFonts w:ascii="Helvetica" w:eastAsia="Times New Roman" w:hAnsi="Helvetica" w:cs="Helvetica"/>
                            <w:color w:val="202020"/>
                            <w:sz w:val="24"/>
                            <w:szCs w:val="24"/>
                          </w:rPr>
                          <w:t>May be left unsupervised, but not overnight.</w:t>
                        </w:r>
                      </w:p>
                      <w:p w:rsidR="005422C6" w:rsidRPr="005422C6" w:rsidRDefault="005422C6" w:rsidP="005422C6">
                        <w:pPr>
                          <w:spacing w:before="150" w:after="150" w:line="360" w:lineRule="auto"/>
                          <w:rPr>
                            <w:rFonts w:ascii="Helvetica" w:eastAsia="Times New Roman" w:hAnsi="Helvetica" w:cs="Helvetica"/>
                            <w:color w:val="202020"/>
                            <w:sz w:val="24"/>
                            <w:szCs w:val="24"/>
                          </w:rPr>
                        </w:pPr>
                        <w:r w:rsidRPr="005422C6">
                          <w:rPr>
                            <w:rFonts w:ascii="Helvetica" w:eastAsia="Times New Roman" w:hAnsi="Helvetica" w:cs="Helvetica"/>
                            <w:b/>
                            <w:bCs/>
                            <w:color w:val="202020"/>
                            <w:sz w:val="24"/>
                            <w:szCs w:val="24"/>
                          </w:rPr>
                          <w:t xml:space="preserve">16 to 17 years - </w:t>
                        </w:r>
                        <w:r w:rsidRPr="005422C6">
                          <w:rPr>
                            <w:rFonts w:ascii="Helvetica" w:eastAsia="Times New Roman" w:hAnsi="Helvetica" w:cs="Helvetica"/>
                            <w:color w:val="202020"/>
                            <w:sz w:val="24"/>
                            <w:szCs w:val="24"/>
                          </w:rPr>
                          <w:t>May be left unsupervised (in some cases, for up to two consecutive overnight periods).</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r>
                        <w:r w:rsidRPr="005422C6">
                          <w:rPr>
                            <w:rFonts w:ascii="Helvetica" w:eastAsia="Times New Roman" w:hAnsi="Helvetica" w:cs="Helvetica"/>
                            <w:b/>
                            <w:bCs/>
                            <w:color w:val="202020"/>
                            <w:sz w:val="24"/>
                            <w:szCs w:val="24"/>
                          </w:rPr>
                          <w:t>Resources for Parents:</w:t>
                        </w:r>
                      </w:p>
                      <w:p w:rsidR="005422C6" w:rsidRPr="005422C6" w:rsidRDefault="005422C6" w:rsidP="005422C6">
                        <w:pPr>
                          <w:numPr>
                            <w:ilvl w:val="0"/>
                            <w:numId w:val="3"/>
                          </w:numPr>
                          <w:spacing w:before="100" w:beforeAutospacing="1" w:after="100" w:afterAutospacing="1" w:line="360" w:lineRule="auto"/>
                          <w:rPr>
                            <w:rFonts w:ascii="Helvetica" w:eastAsia="Times New Roman" w:hAnsi="Helvetica" w:cs="Helvetica"/>
                            <w:color w:val="202020"/>
                            <w:sz w:val="24"/>
                            <w:szCs w:val="24"/>
                          </w:rPr>
                        </w:pPr>
                        <w:hyperlink r:id="rId23" w:tgtFrame="_blank" w:history="1">
                          <w:r w:rsidRPr="005422C6">
                            <w:rPr>
                              <w:rFonts w:ascii="Helvetica" w:eastAsia="Times New Roman" w:hAnsi="Helvetica" w:cs="Helvetica"/>
                              <w:color w:val="990000"/>
                              <w:sz w:val="24"/>
                              <w:szCs w:val="24"/>
                              <w:u w:val="single"/>
                            </w:rPr>
                            <w:t>Guidelines for Selecting a Babysitter</w:t>
                          </w:r>
                        </w:hyperlink>
                      </w:p>
                      <w:p w:rsidR="005422C6" w:rsidRPr="005422C6" w:rsidRDefault="005422C6" w:rsidP="005422C6">
                        <w:pPr>
                          <w:numPr>
                            <w:ilvl w:val="0"/>
                            <w:numId w:val="3"/>
                          </w:numPr>
                          <w:spacing w:before="100" w:beforeAutospacing="1" w:after="100" w:afterAutospacing="1" w:line="360" w:lineRule="auto"/>
                          <w:rPr>
                            <w:rFonts w:ascii="Helvetica" w:eastAsia="Times New Roman" w:hAnsi="Helvetica" w:cs="Helvetica"/>
                            <w:color w:val="202020"/>
                            <w:sz w:val="24"/>
                            <w:szCs w:val="24"/>
                          </w:rPr>
                        </w:pPr>
                        <w:hyperlink r:id="rId24" w:tgtFrame="_blank" w:history="1">
                          <w:r w:rsidRPr="005422C6">
                            <w:rPr>
                              <w:rFonts w:ascii="Helvetica" w:eastAsia="Times New Roman" w:hAnsi="Helvetica" w:cs="Helvetica"/>
                              <w:color w:val="990000"/>
                              <w:sz w:val="24"/>
                              <w:szCs w:val="24"/>
                              <w:u w:val="single"/>
                            </w:rPr>
                            <w:t>Recognizing Child Abuse and Neglect</w:t>
                          </w:r>
                        </w:hyperlink>
                      </w:p>
                      <w:p w:rsidR="005422C6" w:rsidRPr="005422C6" w:rsidRDefault="005422C6" w:rsidP="005422C6">
                        <w:pPr>
                          <w:numPr>
                            <w:ilvl w:val="0"/>
                            <w:numId w:val="3"/>
                          </w:numPr>
                          <w:spacing w:before="100" w:beforeAutospacing="1" w:after="100" w:afterAutospacing="1" w:line="360" w:lineRule="auto"/>
                          <w:rPr>
                            <w:rFonts w:ascii="Helvetica" w:eastAsia="Times New Roman" w:hAnsi="Helvetica" w:cs="Helvetica"/>
                            <w:color w:val="202020"/>
                            <w:sz w:val="24"/>
                            <w:szCs w:val="24"/>
                          </w:rPr>
                        </w:pPr>
                        <w:hyperlink r:id="rId25" w:tgtFrame="_blank" w:history="1">
                          <w:r w:rsidRPr="005422C6">
                            <w:rPr>
                              <w:rFonts w:ascii="Helvetica" w:eastAsia="Times New Roman" w:hAnsi="Helvetica" w:cs="Helvetica"/>
                              <w:color w:val="990000"/>
                              <w:sz w:val="24"/>
                              <w:szCs w:val="24"/>
                              <w:u w:val="single"/>
                            </w:rPr>
                            <w:t>Child Care Central</w:t>
                          </w:r>
                        </w:hyperlink>
                      </w:p>
                      <w:p w:rsidR="005422C6" w:rsidRDefault="005422C6" w:rsidP="005422C6">
                        <w:pPr>
                          <w:numPr>
                            <w:ilvl w:val="0"/>
                            <w:numId w:val="3"/>
                          </w:numPr>
                          <w:spacing w:before="100" w:beforeAutospacing="1" w:after="100" w:afterAutospacing="1" w:line="360" w:lineRule="auto"/>
                          <w:rPr>
                            <w:rFonts w:ascii="Helvetica" w:eastAsia="Times New Roman" w:hAnsi="Helvetica" w:cs="Helvetica"/>
                            <w:color w:val="202020"/>
                            <w:sz w:val="24"/>
                            <w:szCs w:val="24"/>
                          </w:rPr>
                        </w:pPr>
                        <w:hyperlink r:id="rId26" w:tgtFrame="_blank" w:history="1">
                          <w:r w:rsidRPr="005422C6">
                            <w:rPr>
                              <w:rFonts w:ascii="Helvetica" w:eastAsia="Times New Roman" w:hAnsi="Helvetica" w:cs="Helvetica"/>
                              <w:color w:val="990000"/>
                              <w:sz w:val="24"/>
                              <w:szCs w:val="24"/>
                              <w:u w:val="single"/>
                            </w:rPr>
                            <w:t>Student Safety and Wellness</w:t>
                          </w:r>
                        </w:hyperlink>
                      </w:p>
                      <w:p w:rsidR="005422C6" w:rsidRDefault="005422C6" w:rsidP="005422C6">
                        <w:pPr>
                          <w:spacing w:before="100" w:beforeAutospacing="1" w:after="100" w:afterAutospacing="1" w:line="360" w:lineRule="auto"/>
                          <w:rPr>
                            <w:rFonts w:ascii="Helvetica" w:eastAsia="Times New Roman" w:hAnsi="Helvetica" w:cs="Helvetica"/>
                            <w:color w:val="202020"/>
                            <w:sz w:val="24"/>
                            <w:szCs w:val="24"/>
                          </w:rPr>
                        </w:pPr>
                      </w:p>
                      <w:p w:rsidR="005422C6" w:rsidRDefault="005422C6" w:rsidP="005422C6">
                        <w:pPr>
                          <w:spacing w:before="100" w:beforeAutospacing="1" w:after="100" w:afterAutospacing="1" w:line="360" w:lineRule="auto"/>
                          <w:rPr>
                            <w:rFonts w:ascii="Helvetica" w:eastAsia="Times New Roman" w:hAnsi="Helvetica" w:cs="Helvetica"/>
                            <w:color w:val="202020"/>
                            <w:sz w:val="24"/>
                            <w:szCs w:val="24"/>
                          </w:rPr>
                        </w:pPr>
                      </w:p>
                      <w:p w:rsidR="005422C6" w:rsidRDefault="005422C6" w:rsidP="005422C6">
                        <w:pPr>
                          <w:spacing w:before="100" w:beforeAutospacing="1" w:after="100" w:afterAutospacing="1" w:line="360" w:lineRule="auto"/>
                          <w:rPr>
                            <w:rFonts w:ascii="Helvetica" w:eastAsia="Times New Roman" w:hAnsi="Helvetica" w:cs="Helvetica"/>
                            <w:color w:val="202020"/>
                            <w:sz w:val="24"/>
                            <w:szCs w:val="24"/>
                          </w:rPr>
                        </w:pPr>
                      </w:p>
                      <w:p w:rsidR="005422C6" w:rsidRPr="005422C6" w:rsidRDefault="005422C6" w:rsidP="005422C6">
                        <w:pPr>
                          <w:spacing w:before="100" w:beforeAutospacing="1" w:after="100" w:afterAutospacing="1" w:line="360" w:lineRule="auto"/>
                          <w:rPr>
                            <w:rFonts w:ascii="Helvetica" w:eastAsia="Times New Roman" w:hAnsi="Helvetica" w:cs="Helvetica"/>
                            <w:color w:val="202020"/>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bookmarkStart w:id="6" w:name="History_Spotlight:_Mt._Gilead"/>
                              <w:bookmarkEnd w:id="6"/>
                              <w:r w:rsidRPr="005422C6">
                                <w:rPr>
                                  <w:rFonts w:ascii="Helvetica" w:eastAsia="Times New Roman" w:hAnsi="Helvetica" w:cs="Helvetica"/>
                                  <w:b/>
                                  <w:bCs/>
                                  <w:color w:val="202020"/>
                                  <w:sz w:val="36"/>
                                  <w:szCs w:val="36"/>
                                </w:rPr>
                                <w:t>History Spotlight: Mt. Gilead</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422C6" w:rsidRPr="005422C6">
                    <w:tc>
                      <w:tcPr>
                        <w:tcW w:w="0" w:type="auto"/>
                        <w:tcMar>
                          <w:top w:w="0" w:type="dxa"/>
                          <w:left w:w="135" w:type="dxa"/>
                          <w:bottom w:w="135"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drawing>
                            <wp:inline distT="0" distB="0" distL="0" distR="0">
                              <wp:extent cx="3190875" cy="1285875"/>
                              <wp:effectExtent l="0" t="0" r="9525" b="9525"/>
                              <wp:docPr id="9" name="Picture 9" descr="https://gallery.mailchimp.com/cec2d2c5cce9734dae2d45ab6/images/04aa1e06-c238-4e50-8d43-54fde8f04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cec2d2c5cce9734dae2d45ab6/images/04aa1e06-c238-4e50-8d43-54fde8f04f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0875" cy="1285875"/>
                                      </a:xfrm>
                                      <a:prstGeom prst="rect">
                                        <a:avLst/>
                                      </a:prstGeom>
                                      <a:noFill/>
                                      <a:ln>
                                        <a:noFill/>
                                      </a:ln>
                                    </pic:spPr>
                                  </pic:pic>
                                </a:graphicData>
                              </a:graphic>
                            </wp:inline>
                          </w:drawing>
                        </w:r>
                      </w:p>
                    </w:tc>
                  </w:tr>
                  <w:tr w:rsidR="005422C6" w:rsidRPr="005422C6">
                    <w:tc>
                      <w:tcPr>
                        <w:tcW w:w="8460" w:type="dxa"/>
                        <w:tcMar>
                          <w:top w:w="0" w:type="dxa"/>
                          <w:left w:w="135" w:type="dxa"/>
                          <w:bottom w:w="0" w:type="dxa"/>
                          <w:right w:w="135" w:type="dxa"/>
                        </w:tcMar>
                        <w:hideMark/>
                      </w:tcPr>
                      <w:p w:rsidR="005422C6" w:rsidRDefault="005422C6" w:rsidP="005422C6">
                        <w:pPr>
                          <w:spacing w:before="150" w:after="15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Mt. Gilead, built in 1785, is the oldest house in Centreville. While it has always been home to a family, it has also served as a tavern, inn, and headquarters for Civil War generals.  Enjoy family friendly activities on the front lawn and further explore the history of Mt. Gilead and the rest of the Centreville Historic Park during the 25</w:t>
                        </w:r>
                        <w:r w:rsidRPr="005422C6">
                          <w:rPr>
                            <w:rFonts w:ascii="Helvetica" w:eastAsia="Times New Roman" w:hAnsi="Helvetica" w:cs="Helvetica"/>
                            <w:color w:val="202020"/>
                            <w:sz w:val="24"/>
                            <w:szCs w:val="24"/>
                            <w:vertAlign w:val="superscript"/>
                          </w:rPr>
                          <w:t>th</w:t>
                        </w:r>
                        <w:r w:rsidRPr="005422C6">
                          <w:rPr>
                            <w:rFonts w:ascii="Helvetica" w:eastAsia="Times New Roman" w:hAnsi="Helvetica" w:cs="Helvetica"/>
                            <w:color w:val="202020"/>
                            <w:sz w:val="24"/>
                            <w:szCs w:val="24"/>
                          </w:rPr>
                          <w:t xml:space="preserve"> anniversary of Centreville Day on Saturday, October 21, 10:00 a.m. to 5:00 p.m.</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t>For more information, please visit </w:t>
                        </w:r>
                        <w:hyperlink r:id="rId28" w:history="1">
                          <w:r w:rsidRPr="005422C6">
                            <w:rPr>
                              <w:rFonts w:ascii="Helvetica" w:eastAsia="Times New Roman" w:hAnsi="Helvetica" w:cs="Helvetica"/>
                              <w:color w:val="2BAADF"/>
                              <w:sz w:val="24"/>
                              <w:szCs w:val="24"/>
                              <w:u w:val="single"/>
                            </w:rPr>
                            <w:t>http://www.historiccentrevilleva.org</w:t>
                          </w:r>
                        </w:hyperlink>
                        <w:r w:rsidRPr="005422C6">
                          <w:rPr>
                            <w:rFonts w:ascii="Helvetica" w:eastAsia="Times New Roman" w:hAnsi="Helvetica" w:cs="Helvetica"/>
                            <w:color w:val="202020"/>
                            <w:sz w:val="24"/>
                            <w:szCs w:val="24"/>
                          </w:rPr>
                          <w:t>.</w:t>
                        </w:r>
                      </w:p>
                      <w:p w:rsidR="005422C6" w:rsidRDefault="005422C6" w:rsidP="005422C6">
                        <w:pPr>
                          <w:spacing w:before="150" w:after="150" w:line="360" w:lineRule="auto"/>
                          <w:rPr>
                            <w:rFonts w:ascii="Helvetica" w:eastAsia="Times New Roman" w:hAnsi="Helvetica" w:cs="Helvetica"/>
                            <w:color w:val="202020"/>
                            <w:sz w:val="24"/>
                            <w:szCs w:val="24"/>
                          </w:rPr>
                        </w:pPr>
                      </w:p>
                      <w:p w:rsidR="005422C6" w:rsidRDefault="005422C6" w:rsidP="005422C6">
                        <w:pPr>
                          <w:spacing w:before="150" w:after="150" w:line="360" w:lineRule="auto"/>
                          <w:rPr>
                            <w:rFonts w:ascii="Helvetica" w:eastAsia="Times New Roman" w:hAnsi="Helvetica" w:cs="Helvetica"/>
                            <w:color w:val="202020"/>
                            <w:sz w:val="24"/>
                            <w:szCs w:val="24"/>
                          </w:rPr>
                        </w:pPr>
                      </w:p>
                      <w:p w:rsidR="005422C6" w:rsidRDefault="005422C6" w:rsidP="005422C6">
                        <w:pPr>
                          <w:spacing w:before="150" w:after="150" w:line="360" w:lineRule="auto"/>
                          <w:rPr>
                            <w:rFonts w:ascii="Helvetica" w:eastAsia="Times New Roman" w:hAnsi="Helvetica" w:cs="Helvetica"/>
                            <w:color w:val="202020"/>
                            <w:sz w:val="24"/>
                            <w:szCs w:val="24"/>
                          </w:rPr>
                        </w:pPr>
                      </w:p>
                      <w:p w:rsidR="005422C6" w:rsidRDefault="005422C6" w:rsidP="005422C6">
                        <w:pPr>
                          <w:spacing w:before="150" w:after="150" w:line="360" w:lineRule="auto"/>
                          <w:rPr>
                            <w:rFonts w:ascii="Helvetica" w:eastAsia="Times New Roman" w:hAnsi="Helvetica" w:cs="Helvetica"/>
                            <w:color w:val="202020"/>
                            <w:sz w:val="24"/>
                            <w:szCs w:val="24"/>
                          </w:rPr>
                        </w:pPr>
                      </w:p>
                      <w:p w:rsidR="005422C6" w:rsidRDefault="005422C6" w:rsidP="005422C6">
                        <w:pPr>
                          <w:spacing w:before="150" w:after="150" w:line="360" w:lineRule="auto"/>
                          <w:rPr>
                            <w:rFonts w:ascii="Helvetica" w:eastAsia="Times New Roman" w:hAnsi="Helvetica" w:cs="Helvetica"/>
                            <w:color w:val="202020"/>
                            <w:sz w:val="24"/>
                            <w:szCs w:val="24"/>
                          </w:rPr>
                        </w:pPr>
                      </w:p>
                      <w:p w:rsidR="005422C6" w:rsidRDefault="005422C6" w:rsidP="005422C6">
                        <w:pPr>
                          <w:spacing w:before="150" w:after="150" w:line="360" w:lineRule="auto"/>
                          <w:rPr>
                            <w:rFonts w:ascii="Helvetica" w:eastAsia="Times New Roman" w:hAnsi="Helvetica" w:cs="Helvetica"/>
                            <w:color w:val="202020"/>
                            <w:sz w:val="24"/>
                            <w:szCs w:val="24"/>
                          </w:rPr>
                        </w:pPr>
                      </w:p>
                      <w:p w:rsidR="005422C6" w:rsidRDefault="005422C6" w:rsidP="005422C6">
                        <w:pPr>
                          <w:spacing w:before="150" w:after="150" w:line="360" w:lineRule="auto"/>
                          <w:rPr>
                            <w:rFonts w:ascii="Helvetica" w:eastAsia="Times New Roman" w:hAnsi="Helvetica" w:cs="Helvetica"/>
                            <w:color w:val="202020"/>
                            <w:sz w:val="24"/>
                            <w:szCs w:val="24"/>
                          </w:rPr>
                        </w:pPr>
                      </w:p>
                      <w:p w:rsidR="005422C6" w:rsidRDefault="005422C6" w:rsidP="005422C6">
                        <w:pPr>
                          <w:spacing w:before="150" w:after="150" w:line="360" w:lineRule="auto"/>
                          <w:rPr>
                            <w:rFonts w:ascii="Helvetica" w:eastAsia="Times New Roman" w:hAnsi="Helvetica" w:cs="Helvetica"/>
                            <w:color w:val="202020"/>
                            <w:sz w:val="24"/>
                            <w:szCs w:val="24"/>
                          </w:rPr>
                        </w:pPr>
                      </w:p>
                      <w:p w:rsidR="005422C6" w:rsidRPr="005422C6" w:rsidRDefault="005422C6" w:rsidP="005422C6">
                        <w:pPr>
                          <w:spacing w:before="150" w:after="150" w:line="360" w:lineRule="auto"/>
                          <w:rPr>
                            <w:rFonts w:ascii="Helvetica" w:eastAsia="Times New Roman" w:hAnsi="Helvetica" w:cs="Helvetica"/>
                            <w:color w:val="202020"/>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bookmarkStart w:id="7" w:name="Secure_Document_Shredding_Event"/>
                              <w:bookmarkEnd w:id="7"/>
                              <w:r w:rsidRPr="005422C6">
                                <w:rPr>
                                  <w:rFonts w:ascii="Arial" w:eastAsia="Times New Roman" w:hAnsi="Arial" w:cs="Arial"/>
                                  <w:b/>
                                  <w:bCs/>
                                  <w:color w:val="202020"/>
                                  <w:sz w:val="36"/>
                                  <w:szCs w:val="36"/>
                                  <w:shd w:val="clear" w:color="auto" w:fill="FFFFFF"/>
                                </w:rPr>
                                <w:t>Reminder!</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422C6" w:rsidRPr="005422C6">
                    <w:tc>
                      <w:tcPr>
                        <w:tcW w:w="0" w:type="auto"/>
                        <w:tcMar>
                          <w:top w:w="0" w:type="dxa"/>
                          <w:left w:w="135" w:type="dxa"/>
                          <w:bottom w:w="135"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drawing>
                            <wp:inline distT="0" distB="0" distL="0" distR="0">
                              <wp:extent cx="3333750" cy="1485900"/>
                              <wp:effectExtent l="0" t="0" r="0" b="0"/>
                              <wp:docPr id="8" name="Picture 8" descr="https://gallery.mailchimp.com/cec2d2c5cce9734dae2d45ab6/images/09fda2fb-d84a-4ca4-8b5e-f718bdb65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cec2d2c5cce9734dae2d45ab6/images/09fda2fb-d84a-4ca4-8b5e-f718bdb6508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1485900"/>
                                      </a:xfrm>
                                      <a:prstGeom prst="rect">
                                        <a:avLst/>
                                      </a:prstGeom>
                                      <a:noFill/>
                                      <a:ln>
                                        <a:noFill/>
                                      </a:ln>
                                    </pic:spPr>
                                  </pic:pic>
                                </a:graphicData>
                              </a:graphic>
                            </wp:inline>
                          </w:drawing>
                        </w:r>
                      </w:p>
                    </w:tc>
                  </w:tr>
                  <w:tr w:rsidR="005422C6" w:rsidRPr="005422C6">
                    <w:tc>
                      <w:tcPr>
                        <w:tcW w:w="8460" w:type="dxa"/>
                        <w:tcMar>
                          <w:top w:w="0" w:type="dxa"/>
                          <w:left w:w="135" w:type="dxa"/>
                          <w:bottom w:w="0" w:type="dxa"/>
                          <w:right w:w="135"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r w:rsidRPr="005422C6">
                          <w:rPr>
                            <w:rFonts w:ascii="Helvetica" w:eastAsia="Times New Roman" w:hAnsi="Helvetica" w:cs="Helvetica"/>
                            <w:b/>
                            <w:bCs/>
                            <w:color w:val="202020"/>
                            <w:sz w:val="24"/>
                            <w:szCs w:val="24"/>
                          </w:rPr>
                          <w:t>Secure Document Shredding Event</w:t>
                        </w:r>
                        <w:r w:rsidRPr="005422C6">
                          <w:rPr>
                            <w:rFonts w:ascii="Helvetica" w:eastAsia="Times New Roman" w:hAnsi="Helvetica" w:cs="Helvetica"/>
                            <w:color w:val="202020"/>
                            <w:sz w:val="24"/>
                            <w:szCs w:val="24"/>
                          </w:rPr>
                          <w:br/>
                          <w:t> </w:t>
                        </w:r>
                      </w:p>
                      <w:p w:rsidR="005422C6" w:rsidRPr="005422C6" w:rsidRDefault="005422C6" w:rsidP="005422C6">
                        <w:pPr>
                          <w:spacing w:after="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 xml:space="preserve">The Fairfax County Solid Waste Management Program will be sponsoring one secure document shredding event in each supervisory district per calendar year.  These events are </w:t>
                        </w:r>
                        <w:r w:rsidRPr="005422C6">
                          <w:rPr>
                            <w:rFonts w:ascii="Helvetica" w:eastAsia="Times New Roman" w:hAnsi="Helvetica" w:cs="Helvetica"/>
                            <w:b/>
                            <w:bCs/>
                            <w:color w:val="202020"/>
                            <w:sz w:val="24"/>
                            <w:szCs w:val="24"/>
                          </w:rPr>
                          <w:t>only</w:t>
                        </w:r>
                        <w:r w:rsidRPr="005422C6">
                          <w:rPr>
                            <w:rFonts w:ascii="Helvetica" w:eastAsia="Times New Roman" w:hAnsi="Helvetica" w:cs="Helvetica"/>
                            <w:color w:val="202020"/>
                            <w:sz w:val="24"/>
                            <w:szCs w:val="24"/>
                          </w:rPr>
                          <w:t xml:space="preserve"> open to Fairfax County residents along with residents of the Towns of Vienna, Herndon and Clifton and the Cities of Fairfax and Falls Church. </w:t>
                        </w:r>
                        <w:r w:rsidRPr="005422C6">
                          <w:rPr>
                            <w:rFonts w:ascii="Helvetica" w:eastAsia="Times New Roman" w:hAnsi="Helvetica" w:cs="Helvetica"/>
                            <w:b/>
                            <w:bCs/>
                            <w:color w:val="202020"/>
                            <w:sz w:val="24"/>
                            <w:szCs w:val="24"/>
                          </w:rPr>
                          <w:t> Documents from businesses will not be accepted.</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r>
                        <w:r w:rsidRPr="005422C6">
                          <w:rPr>
                            <w:rFonts w:ascii="Helvetica" w:eastAsia="Times New Roman" w:hAnsi="Helvetica" w:cs="Helvetica"/>
                            <w:b/>
                            <w:bCs/>
                            <w:color w:val="202020"/>
                            <w:sz w:val="24"/>
                            <w:szCs w:val="24"/>
                          </w:rPr>
                          <w:t xml:space="preserve">Date: </w:t>
                        </w:r>
                        <w:r w:rsidRPr="005422C6">
                          <w:rPr>
                            <w:rFonts w:ascii="Helvetica" w:eastAsia="Times New Roman" w:hAnsi="Helvetica" w:cs="Helvetica"/>
                            <w:color w:val="202020"/>
                            <w:sz w:val="24"/>
                            <w:szCs w:val="24"/>
                          </w:rPr>
                          <w:t>July 22, 2017</w:t>
                        </w:r>
                        <w:r w:rsidRPr="005422C6">
                          <w:rPr>
                            <w:rFonts w:ascii="Helvetica" w:eastAsia="Times New Roman" w:hAnsi="Helvetica" w:cs="Helvetica"/>
                            <w:color w:val="202020"/>
                            <w:sz w:val="24"/>
                            <w:szCs w:val="24"/>
                          </w:rPr>
                          <w:br/>
                        </w:r>
                        <w:r w:rsidRPr="005422C6">
                          <w:rPr>
                            <w:rFonts w:ascii="Helvetica" w:eastAsia="Times New Roman" w:hAnsi="Helvetica" w:cs="Helvetica"/>
                            <w:b/>
                            <w:bCs/>
                            <w:color w:val="202020"/>
                            <w:sz w:val="24"/>
                            <w:szCs w:val="24"/>
                          </w:rPr>
                          <w:t xml:space="preserve">Time: </w:t>
                        </w:r>
                        <w:r w:rsidRPr="005422C6">
                          <w:rPr>
                            <w:rFonts w:ascii="Helvetica" w:eastAsia="Times New Roman" w:hAnsi="Helvetica" w:cs="Helvetica"/>
                            <w:color w:val="202020"/>
                            <w:sz w:val="24"/>
                            <w:szCs w:val="24"/>
                          </w:rPr>
                          <w:t>8:00 a.m. to 12:00 p.m.</w:t>
                        </w:r>
                        <w:r w:rsidRPr="005422C6">
                          <w:rPr>
                            <w:rFonts w:ascii="Helvetica" w:eastAsia="Times New Roman" w:hAnsi="Helvetica" w:cs="Helvetica"/>
                            <w:color w:val="202020"/>
                            <w:sz w:val="24"/>
                            <w:szCs w:val="24"/>
                          </w:rPr>
                          <w:br/>
                        </w:r>
                        <w:r w:rsidRPr="005422C6">
                          <w:rPr>
                            <w:rFonts w:ascii="Helvetica" w:eastAsia="Times New Roman" w:hAnsi="Helvetica" w:cs="Helvetica"/>
                            <w:b/>
                            <w:bCs/>
                            <w:color w:val="202020"/>
                            <w:sz w:val="24"/>
                            <w:szCs w:val="24"/>
                          </w:rPr>
                          <w:t xml:space="preserve">Location: </w:t>
                        </w:r>
                        <w:r w:rsidRPr="005422C6">
                          <w:rPr>
                            <w:rFonts w:ascii="Helvetica" w:eastAsia="Times New Roman" w:hAnsi="Helvetica" w:cs="Helvetica"/>
                            <w:color w:val="202020"/>
                            <w:sz w:val="24"/>
                            <w:szCs w:val="24"/>
                          </w:rPr>
                          <w:t>Westfield High School - 4700 Stonecroft Boulevard, Chantilly, VA 20151</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r>
                        <w:r w:rsidRPr="005422C6">
                          <w:rPr>
                            <w:rFonts w:ascii="Helvetica" w:eastAsia="Times New Roman" w:hAnsi="Helvetica" w:cs="Helvetica"/>
                            <w:b/>
                            <w:bCs/>
                            <w:color w:val="202020"/>
                            <w:sz w:val="24"/>
                            <w:szCs w:val="24"/>
                          </w:rPr>
                          <w:t>Procedures for the Event:</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r>
                        <w:r w:rsidRPr="005422C6">
                          <w:rPr>
                            <w:rFonts w:ascii="Helvetica" w:eastAsia="Times New Roman" w:hAnsi="Helvetica" w:cs="Helvetica"/>
                            <w:b/>
                            <w:bCs/>
                            <w:color w:val="202020"/>
                            <w:sz w:val="24"/>
                            <w:szCs w:val="24"/>
                          </w:rPr>
                          <w:t>Please Note:</w:t>
                        </w:r>
                        <w:r w:rsidRPr="005422C6">
                          <w:rPr>
                            <w:rFonts w:ascii="Helvetica" w:eastAsia="Times New Roman" w:hAnsi="Helvetica" w:cs="Helvetica"/>
                            <w:color w:val="202020"/>
                            <w:sz w:val="24"/>
                            <w:szCs w:val="24"/>
                          </w:rPr>
                          <w:t xml:space="preserve"> Shredding events start at 8:00 a.m. and conclude at 12:00 p.m.  All cars must be in line by 12:00 p.m. These are drive-through events and residents will be asked to remain in their vehicles. </w:t>
                        </w:r>
                        <w:r w:rsidRPr="005422C6">
                          <w:rPr>
                            <w:rFonts w:ascii="Helvetica" w:eastAsia="Times New Roman" w:hAnsi="Helvetica" w:cs="Helvetica"/>
                            <w:b/>
                            <w:bCs/>
                            <w:color w:val="202020"/>
                            <w:sz w:val="24"/>
                            <w:szCs w:val="24"/>
                          </w:rPr>
                          <w:t xml:space="preserve">For everyone’s </w:t>
                        </w:r>
                        <w:r w:rsidRPr="005422C6">
                          <w:rPr>
                            <w:rFonts w:ascii="Helvetica" w:eastAsia="Times New Roman" w:hAnsi="Helvetica" w:cs="Helvetica"/>
                            <w:b/>
                            <w:bCs/>
                            <w:color w:val="202020"/>
                            <w:sz w:val="24"/>
                            <w:szCs w:val="24"/>
                          </w:rPr>
                          <w:lastRenderedPageBreak/>
                          <w:t>safety, you will not be able to stand by and watch your paper being shredded.</w:t>
                        </w:r>
                        <w:r w:rsidRPr="005422C6">
                          <w:rPr>
                            <w:rFonts w:ascii="Helvetica" w:eastAsia="Times New Roman" w:hAnsi="Helvetica" w:cs="Helvetica"/>
                            <w:color w:val="202020"/>
                            <w:sz w:val="24"/>
                            <w:szCs w:val="24"/>
                          </w:rPr>
                          <w:t xml:space="preserve"> </w:t>
                        </w:r>
                      </w:p>
                      <w:p w:rsidR="005422C6" w:rsidRPr="005422C6" w:rsidRDefault="005422C6" w:rsidP="005422C6">
                        <w:pPr>
                          <w:numPr>
                            <w:ilvl w:val="0"/>
                            <w:numId w:val="4"/>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County staff remove boxes from cars and trucks and empty paper into rolling carts.</w:t>
                        </w:r>
                      </w:p>
                      <w:p w:rsidR="005422C6" w:rsidRPr="005422C6" w:rsidRDefault="005422C6" w:rsidP="005422C6">
                        <w:pPr>
                          <w:numPr>
                            <w:ilvl w:val="0"/>
                            <w:numId w:val="4"/>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Once full, the carts are taken to the shredding truck where they are emptied into a shredder.</w:t>
                        </w:r>
                      </w:p>
                      <w:p w:rsidR="005422C6" w:rsidRPr="005422C6" w:rsidRDefault="005422C6" w:rsidP="005422C6">
                        <w:pPr>
                          <w:numPr>
                            <w:ilvl w:val="0"/>
                            <w:numId w:val="4"/>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All documents are cross-cut shred on-site, by a private contractor, on the day of the event.</w:t>
                        </w:r>
                      </w:p>
                      <w:p w:rsidR="005422C6" w:rsidRPr="005422C6" w:rsidRDefault="005422C6" w:rsidP="005422C6">
                        <w:pPr>
                          <w:numPr>
                            <w:ilvl w:val="0"/>
                            <w:numId w:val="4"/>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Following the event, all paper is delivered to a local recycling facility for processing.</w:t>
                        </w:r>
                      </w:p>
                      <w:p w:rsidR="005422C6" w:rsidRPr="005422C6" w:rsidRDefault="005422C6" w:rsidP="005422C6">
                        <w:pPr>
                          <w:numPr>
                            <w:ilvl w:val="0"/>
                            <w:numId w:val="4"/>
                          </w:numPr>
                          <w:spacing w:before="100" w:beforeAutospacing="1" w:after="100" w:afterAutospacing="1"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Written certification of shredding will not be provided.</w:t>
                        </w:r>
                      </w:p>
                      <w:p w:rsidR="005422C6" w:rsidRPr="005422C6" w:rsidRDefault="005422C6" w:rsidP="005422C6">
                        <w:pPr>
                          <w:spacing w:after="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br/>
                          <w:t xml:space="preserve">For additional information, please contact </w:t>
                        </w:r>
                        <w:r w:rsidRPr="005422C6">
                          <w:rPr>
                            <w:rFonts w:ascii="Helvetica" w:eastAsia="Times New Roman" w:hAnsi="Helvetica" w:cs="Helvetica"/>
                            <w:b/>
                            <w:bCs/>
                            <w:color w:val="202020"/>
                            <w:sz w:val="24"/>
                            <w:szCs w:val="24"/>
                          </w:rPr>
                          <w:t xml:space="preserve">703-324-5230, TTY 711 </w:t>
                        </w:r>
                        <w:r w:rsidRPr="005422C6">
                          <w:rPr>
                            <w:rFonts w:ascii="Helvetica" w:eastAsia="Times New Roman" w:hAnsi="Helvetica" w:cs="Helvetica"/>
                            <w:color w:val="202020"/>
                            <w:sz w:val="24"/>
                            <w:szCs w:val="24"/>
                          </w:rPr>
                          <w:t xml:space="preserve">or visit </w:t>
                        </w:r>
                        <w:hyperlink r:id="rId30" w:history="1">
                          <w:r w:rsidRPr="005422C6">
                            <w:rPr>
                              <w:rFonts w:ascii="Helvetica" w:eastAsia="Times New Roman" w:hAnsi="Helvetica" w:cs="Helvetica"/>
                              <w:color w:val="0066CC"/>
                              <w:sz w:val="24"/>
                              <w:szCs w:val="24"/>
                              <w:u w:val="single"/>
                            </w:rPr>
                            <w:t>http://www.fairfaxcounty.gov/dpwes/recycling/shredding.htm</w:t>
                          </w:r>
                        </w:hyperlink>
                        <w:r w:rsidRPr="005422C6">
                          <w:rPr>
                            <w:rFonts w:ascii="Helvetica" w:eastAsia="Times New Roman" w:hAnsi="Helvetica" w:cs="Helvetica"/>
                            <w:color w:val="202020"/>
                            <w:sz w:val="24"/>
                            <w:szCs w:val="24"/>
                          </w:rPr>
                          <w:t>.</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5422C6" w:rsidRPr="005422C6">
                    <w:tc>
                      <w:tcPr>
                        <w:tcW w:w="0" w:type="auto"/>
                        <w:tcMar>
                          <w:top w:w="0" w:type="dxa"/>
                          <w:left w:w="135" w:type="dxa"/>
                          <w:bottom w:w="0"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lastRenderedPageBreak/>
                          <w:drawing>
                            <wp:inline distT="0" distB="0" distL="0" distR="0">
                              <wp:extent cx="5372100" cy="7010400"/>
                              <wp:effectExtent l="0" t="0" r="0" b="0"/>
                              <wp:docPr id="7" name="Picture 7" descr="https://gallery.mailchimp.com/cec2d2c5cce9734dae2d45ab6/images/dae45889-de7b-4651-b558-1ab13d8e39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cec2d2c5cce9734dae2d45ab6/images/dae45889-de7b-4651-b558-1ab13d8e399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7010400"/>
                                      </a:xfrm>
                                      <a:prstGeom prst="rect">
                                        <a:avLst/>
                                      </a:prstGeom>
                                      <a:noFill/>
                                      <a:ln>
                                        <a:noFill/>
                                      </a:ln>
                                    </pic:spPr>
                                  </pic:pic>
                                </a:graphicData>
                              </a:graphic>
                            </wp:inline>
                          </w:drawing>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5422C6" w:rsidRPr="005422C6">
                    <w:tc>
                      <w:tcPr>
                        <w:tcW w:w="0" w:type="auto"/>
                        <w:tcMar>
                          <w:top w:w="0" w:type="dxa"/>
                          <w:left w:w="135" w:type="dxa"/>
                          <w:bottom w:w="0"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lastRenderedPageBreak/>
                          <w:drawing>
                            <wp:inline distT="0" distB="0" distL="0" distR="0">
                              <wp:extent cx="5372100" cy="6924675"/>
                              <wp:effectExtent l="0" t="0" r="0" b="9525"/>
                              <wp:docPr id="6" name="Picture 6" descr="https://gallery.mailchimp.com/cec2d2c5cce9734dae2d45ab6/images/3d0501d4-caa8-4150-8e8b-aac76f8cbb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cec2d2c5cce9734dae2d45ab6/images/3d0501d4-caa8-4150-8e8b-aac76f8cbb9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6924675"/>
                                      </a:xfrm>
                                      <a:prstGeom prst="rect">
                                        <a:avLst/>
                                      </a:prstGeom>
                                      <a:noFill/>
                                      <a:ln>
                                        <a:noFill/>
                                      </a:ln>
                                    </pic:spPr>
                                  </pic:pic>
                                </a:graphicData>
                              </a:graphic>
                            </wp:inline>
                          </w:drawing>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bookmarkStart w:id="8" w:name="Animal_Shelter_Corner"/>
                              <w:bookmarkEnd w:id="8"/>
                              <w:r w:rsidRPr="005422C6">
                                <w:rPr>
                                  <w:rFonts w:ascii="Helvetica" w:eastAsia="Times New Roman" w:hAnsi="Helvetica" w:cs="Helvetica"/>
                                  <w:b/>
                                  <w:bCs/>
                                  <w:color w:val="202020"/>
                                  <w:sz w:val="36"/>
                                  <w:szCs w:val="36"/>
                                </w:rPr>
                                <w:t>Animal Shelter Corner</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820"/>
                  </w:tblGrid>
                  <w:tr w:rsidR="005422C6" w:rsidRPr="005422C6">
                    <w:tc>
                      <w:tcPr>
                        <w:tcW w:w="0" w:type="auto"/>
                        <w:shd w:val="clear" w:color="auto" w:fill="404040"/>
                        <w:tcMar>
                          <w:top w:w="270" w:type="dxa"/>
                          <w:left w:w="270" w:type="dxa"/>
                          <w:bottom w:w="0" w:type="dxa"/>
                          <w:right w:w="270"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lastRenderedPageBreak/>
                          <w:drawing>
                            <wp:inline distT="0" distB="0" distL="0" distR="0">
                              <wp:extent cx="3810000" cy="2828925"/>
                              <wp:effectExtent l="0" t="0" r="0" b="9525"/>
                              <wp:docPr id="5" name="Picture 5" descr="https://gallery.mailchimp.com/cec2d2c5cce9734dae2d45ab6/images/138e2569-612f-4074-b205-7f92d808f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cec2d2c5cce9734dae2d45ab6/images/138e2569-612f-4074-b205-7f92d808f27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828925"/>
                                      </a:xfrm>
                                      <a:prstGeom prst="rect">
                                        <a:avLst/>
                                      </a:prstGeom>
                                      <a:noFill/>
                                      <a:ln>
                                        <a:noFill/>
                                      </a:ln>
                                    </pic:spPr>
                                  </pic:pic>
                                </a:graphicData>
                              </a:graphic>
                            </wp:inline>
                          </w:drawing>
                        </w:r>
                      </w:p>
                    </w:tc>
                  </w:tr>
                  <w:tr w:rsidR="005422C6" w:rsidRPr="005422C6">
                    <w:tc>
                      <w:tcPr>
                        <w:tcW w:w="7920" w:type="dxa"/>
                        <w:shd w:val="clear" w:color="auto" w:fill="404040"/>
                        <w:tcMar>
                          <w:top w:w="135"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F2F2F2"/>
                            <w:sz w:val="21"/>
                            <w:szCs w:val="21"/>
                          </w:rPr>
                        </w:pPr>
                        <w:r w:rsidRPr="005422C6">
                          <w:rPr>
                            <w:rFonts w:ascii="Helvetica" w:eastAsia="Times New Roman" w:hAnsi="Helvetica" w:cs="Helvetica"/>
                            <w:b/>
                            <w:bCs/>
                            <w:color w:val="F2F2F2"/>
                            <w:sz w:val="36"/>
                            <w:szCs w:val="36"/>
                          </w:rPr>
                          <w:t>Meet Reba!</w:t>
                        </w:r>
                        <w:r w:rsidRPr="005422C6">
                          <w:rPr>
                            <w:rFonts w:ascii="Helvetica" w:eastAsia="Times New Roman" w:hAnsi="Helvetica" w:cs="Helvetica"/>
                            <w:color w:val="F2F2F2"/>
                            <w:sz w:val="21"/>
                            <w:szCs w:val="21"/>
                          </w:rPr>
                          <w:br/>
                          <w:t> </w:t>
                        </w:r>
                      </w:p>
                      <w:p w:rsidR="005422C6" w:rsidRPr="005422C6" w:rsidRDefault="005422C6" w:rsidP="005422C6">
                        <w:pPr>
                          <w:spacing w:after="0" w:line="360" w:lineRule="auto"/>
                          <w:rPr>
                            <w:rFonts w:ascii="Helvetica" w:eastAsia="Times New Roman" w:hAnsi="Helvetica" w:cs="Helvetica"/>
                            <w:color w:val="F2F2F2"/>
                            <w:sz w:val="21"/>
                            <w:szCs w:val="21"/>
                          </w:rPr>
                        </w:pPr>
                        <w:r w:rsidRPr="005422C6">
                          <w:rPr>
                            <w:rFonts w:ascii="Helvetica" w:eastAsia="Times New Roman" w:hAnsi="Helvetica" w:cs="Helvetica"/>
                            <w:b/>
                            <w:bCs/>
                            <w:color w:val="F2F2F2"/>
                            <w:sz w:val="21"/>
                            <w:szCs w:val="21"/>
                          </w:rPr>
                          <w:t>Age:</w:t>
                        </w:r>
                        <w:r w:rsidRPr="005422C6">
                          <w:rPr>
                            <w:rFonts w:ascii="Helvetica" w:eastAsia="Times New Roman" w:hAnsi="Helvetica" w:cs="Helvetica"/>
                            <w:color w:val="F2F2F2"/>
                            <w:sz w:val="21"/>
                            <w:szCs w:val="21"/>
                          </w:rPr>
                          <w:t xml:space="preserve"> 1 year 9 months</w:t>
                        </w:r>
                        <w:r w:rsidRPr="005422C6">
                          <w:rPr>
                            <w:rFonts w:ascii="Helvetica" w:eastAsia="Times New Roman" w:hAnsi="Helvetica" w:cs="Helvetica"/>
                            <w:color w:val="F2F2F2"/>
                            <w:sz w:val="21"/>
                            <w:szCs w:val="21"/>
                          </w:rPr>
                          <w:br/>
                        </w:r>
                        <w:r w:rsidRPr="005422C6">
                          <w:rPr>
                            <w:rFonts w:ascii="Helvetica" w:eastAsia="Times New Roman" w:hAnsi="Helvetica" w:cs="Helvetica"/>
                            <w:b/>
                            <w:bCs/>
                            <w:color w:val="F2F2F2"/>
                            <w:sz w:val="21"/>
                            <w:szCs w:val="21"/>
                          </w:rPr>
                          <w:t>Gender:</w:t>
                        </w:r>
                        <w:r w:rsidRPr="005422C6">
                          <w:rPr>
                            <w:rFonts w:ascii="Helvetica" w:eastAsia="Times New Roman" w:hAnsi="Helvetica" w:cs="Helvetica"/>
                            <w:color w:val="F2F2F2"/>
                            <w:sz w:val="21"/>
                            <w:szCs w:val="21"/>
                          </w:rPr>
                          <w:t xml:space="preserve"> Female</w:t>
                        </w:r>
                        <w:r w:rsidRPr="005422C6">
                          <w:rPr>
                            <w:rFonts w:ascii="Helvetica" w:eastAsia="Times New Roman" w:hAnsi="Helvetica" w:cs="Helvetica"/>
                            <w:color w:val="F2F2F2"/>
                            <w:sz w:val="21"/>
                            <w:szCs w:val="21"/>
                          </w:rPr>
                          <w:br/>
                        </w:r>
                        <w:r w:rsidRPr="005422C6">
                          <w:rPr>
                            <w:rFonts w:ascii="Helvetica" w:eastAsia="Times New Roman" w:hAnsi="Helvetica" w:cs="Helvetica"/>
                            <w:b/>
                            <w:bCs/>
                            <w:color w:val="F2F2F2"/>
                            <w:sz w:val="21"/>
                            <w:szCs w:val="21"/>
                          </w:rPr>
                          <w:t>Color:</w:t>
                        </w:r>
                        <w:r w:rsidRPr="005422C6">
                          <w:rPr>
                            <w:rFonts w:ascii="Helvetica" w:eastAsia="Times New Roman" w:hAnsi="Helvetica" w:cs="Helvetica"/>
                            <w:color w:val="F2F2F2"/>
                            <w:sz w:val="21"/>
                            <w:szCs w:val="21"/>
                          </w:rPr>
                          <w:t xml:space="preserve"> Brown / White</w:t>
                        </w:r>
                        <w:r w:rsidRPr="005422C6">
                          <w:rPr>
                            <w:rFonts w:ascii="Helvetica" w:eastAsia="Times New Roman" w:hAnsi="Helvetica" w:cs="Helvetica"/>
                            <w:color w:val="F2F2F2"/>
                            <w:sz w:val="21"/>
                            <w:szCs w:val="21"/>
                          </w:rPr>
                          <w:br/>
                        </w:r>
                        <w:r w:rsidRPr="005422C6">
                          <w:rPr>
                            <w:rFonts w:ascii="Helvetica" w:eastAsia="Times New Roman" w:hAnsi="Helvetica" w:cs="Helvetica"/>
                            <w:b/>
                            <w:bCs/>
                            <w:color w:val="F2F2F2"/>
                            <w:sz w:val="21"/>
                            <w:szCs w:val="21"/>
                          </w:rPr>
                          <w:t>Spayed/Neutered:</w:t>
                        </w:r>
                        <w:r w:rsidRPr="005422C6">
                          <w:rPr>
                            <w:rFonts w:ascii="Helvetica" w:eastAsia="Times New Roman" w:hAnsi="Helvetica" w:cs="Helvetica"/>
                            <w:color w:val="F2F2F2"/>
                            <w:sz w:val="21"/>
                            <w:szCs w:val="21"/>
                          </w:rPr>
                          <w:t xml:space="preserve"> Yes</w:t>
                        </w:r>
                        <w:r w:rsidRPr="005422C6">
                          <w:rPr>
                            <w:rFonts w:ascii="Helvetica" w:eastAsia="Times New Roman" w:hAnsi="Helvetica" w:cs="Helvetica"/>
                            <w:color w:val="F2F2F2"/>
                            <w:sz w:val="21"/>
                            <w:szCs w:val="21"/>
                          </w:rPr>
                          <w:br/>
                        </w:r>
                        <w:r w:rsidRPr="005422C6">
                          <w:rPr>
                            <w:rFonts w:ascii="Helvetica" w:eastAsia="Times New Roman" w:hAnsi="Helvetica" w:cs="Helvetica"/>
                            <w:b/>
                            <w:bCs/>
                            <w:color w:val="F2F2F2"/>
                            <w:sz w:val="21"/>
                            <w:szCs w:val="21"/>
                          </w:rPr>
                          <w:t>Size:</w:t>
                        </w:r>
                        <w:r w:rsidRPr="005422C6">
                          <w:rPr>
                            <w:rFonts w:ascii="Helvetica" w:eastAsia="Times New Roman" w:hAnsi="Helvetica" w:cs="Helvetica"/>
                            <w:color w:val="F2F2F2"/>
                            <w:sz w:val="21"/>
                            <w:szCs w:val="21"/>
                          </w:rPr>
                          <w:t xml:space="preserve"> Large</w:t>
                        </w:r>
                        <w:r w:rsidRPr="005422C6">
                          <w:rPr>
                            <w:rFonts w:ascii="Helvetica" w:eastAsia="Times New Roman" w:hAnsi="Helvetica" w:cs="Helvetica"/>
                            <w:color w:val="F2F2F2"/>
                            <w:sz w:val="21"/>
                            <w:szCs w:val="21"/>
                          </w:rPr>
                          <w:br/>
                        </w:r>
                        <w:r w:rsidRPr="005422C6">
                          <w:rPr>
                            <w:rFonts w:ascii="Helvetica" w:eastAsia="Times New Roman" w:hAnsi="Helvetica" w:cs="Helvetica"/>
                            <w:color w:val="F2F2F2"/>
                            <w:sz w:val="21"/>
                            <w:szCs w:val="21"/>
                          </w:rPr>
                          <w:br/>
                          <w:t>This girl is an absolute doll and SO people-oriented! She has a really interesting backstory, too: she was hanging around outside someone's house for the last month, and they were feeding her. Eventually they decided to bring her in to the shelter, in the hopes they could find her owner. Sadly, no one came for Reba and so now she's ready to find a new family!</w:t>
                        </w:r>
                        <w:r w:rsidRPr="005422C6">
                          <w:rPr>
                            <w:rFonts w:ascii="Helvetica" w:eastAsia="Times New Roman" w:hAnsi="Helvetica" w:cs="Helvetica"/>
                            <w:color w:val="F2F2F2"/>
                            <w:sz w:val="21"/>
                            <w:szCs w:val="21"/>
                          </w:rPr>
                          <w:br/>
                        </w:r>
                        <w:r w:rsidRPr="005422C6">
                          <w:rPr>
                            <w:rFonts w:ascii="Helvetica" w:eastAsia="Times New Roman" w:hAnsi="Helvetica" w:cs="Helvetica"/>
                            <w:color w:val="F2F2F2"/>
                            <w:sz w:val="21"/>
                            <w:szCs w:val="21"/>
                          </w:rPr>
                          <w:br/>
                          <w:t>Reba is always ready to go outside for a walk; it's basically her most favorite thing ever. She is really strong and pulls a lot especially at first, but with exercise she soon calms and walks better. She will need to keep working on that with her forever family. Funny quirk: she likes to watch birds, and really just about anything that moves.</w:t>
                        </w:r>
                        <w:r w:rsidRPr="005422C6">
                          <w:rPr>
                            <w:rFonts w:ascii="Helvetica" w:eastAsia="Times New Roman" w:hAnsi="Helvetica" w:cs="Helvetica"/>
                            <w:color w:val="F2F2F2"/>
                            <w:sz w:val="21"/>
                            <w:szCs w:val="21"/>
                          </w:rPr>
                          <w:br/>
                        </w:r>
                        <w:r w:rsidRPr="005422C6">
                          <w:rPr>
                            <w:rFonts w:ascii="Helvetica" w:eastAsia="Times New Roman" w:hAnsi="Helvetica" w:cs="Helvetica"/>
                            <w:color w:val="F2F2F2"/>
                            <w:sz w:val="21"/>
                            <w:szCs w:val="21"/>
                          </w:rPr>
                          <w:br/>
                          <w:t xml:space="preserve">Reba does well with other dogs out and about on walks, but might prefer to be an only </w:t>
                        </w:r>
                        <w:r w:rsidRPr="005422C6">
                          <w:rPr>
                            <w:rFonts w:ascii="Helvetica" w:eastAsia="Times New Roman" w:hAnsi="Helvetica" w:cs="Helvetica"/>
                            <w:color w:val="F2F2F2"/>
                            <w:sz w:val="21"/>
                            <w:szCs w:val="21"/>
                          </w:rPr>
                          <w:lastRenderedPageBreak/>
                          <w:t>dog in a home. She absolutely loves car rides - she jumps in the back, though will occasionally try to sneak to the front when she thinks the driver needs help. Reba is super treat-motivated - she has "sit" down cold, and is easy to train because she's happy to perform for a tasty morsel. Reba is also housebroken; once she figures out your routine, she goes to the door and/or whines and gives her people kisses so they'll know she needs a break.</w:t>
                        </w:r>
                        <w:r w:rsidRPr="005422C6">
                          <w:rPr>
                            <w:rFonts w:ascii="Helvetica" w:eastAsia="Times New Roman" w:hAnsi="Helvetica" w:cs="Helvetica"/>
                            <w:color w:val="F2F2F2"/>
                            <w:sz w:val="21"/>
                            <w:szCs w:val="21"/>
                          </w:rPr>
                          <w:br/>
                        </w:r>
                        <w:r w:rsidRPr="005422C6">
                          <w:rPr>
                            <w:rFonts w:ascii="Helvetica" w:eastAsia="Times New Roman" w:hAnsi="Helvetica" w:cs="Helvetica"/>
                            <w:color w:val="F2F2F2"/>
                            <w:sz w:val="21"/>
                            <w:szCs w:val="21"/>
                          </w:rPr>
                          <w:br/>
                          <w:t xml:space="preserve">Reba loves balls, balloons, stuffed squeaky toys, and </w:t>
                        </w:r>
                        <w:proofErr w:type="spellStart"/>
                        <w:r w:rsidRPr="005422C6">
                          <w:rPr>
                            <w:rFonts w:ascii="Helvetica" w:eastAsia="Times New Roman" w:hAnsi="Helvetica" w:cs="Helvetica"/>
                            <w:color w:val="F2F2F2"/>
                            <w:sz w:val="21"/>
                            <w:szCs w:val="21"/>
                          </w:rPr>
                          <w:t>nylabones</w:t>
                        </w:r>
                        <w:proofErr w:type="spellEnd"/>
                        <w:r w:rsidRPr="005422C6">
                          <w:rPr>
                            <w:rFonts w:ascii="Helvetica" w:eastAsia="Times New Roman" w:hAnsi="Helvetica" w:cs="Helvetica"/>
                            <w:color w:val="F2F2F2"/>
                            <w:sz w:val="21"/>
                            <w:szCs w:val="21"/>
                          </w:rPr>
                          <w:t xml:space="preserve">. She gets very excited during play, and might tend to bowl over small children, so older or no kids in the home would probably be best for her. Last but not least, Reba is a champion </w:t>
                        </w:r>
                        <w:proofErr w:type="spellStart"/>
                        <w:r w:rsidRPr="005422C6">
                          <w:rPr>
                            <w:rFonts w:ascii="Helvetica" w:eastAsia="Times New Roman" w:hAnsi="Helvetica" w:cs="Helvetica"/>
                            <w:color w:val="F2F2F2"/>
                            <w:sz w:val="21"/>
                            <w:szCs w:val="21"/>
                          </w:rPr>
                          <w:t>snuggler</w:t>
                        </w:r>
                        <w:proofErr w:type="spellEnd"/>
                        <w:r w:rsidRPr="005422C6">
                          <w:rPr>
                            <w:rFonts w:ascii="Helvetica" w:eastAsia="Times New Roman" w:hAnsi="Helvetica" w:cs="Helvetica"/>
                            <w:color w:val="F2F2F2"/>
                            <w:sz w:val="21"/>
                            <w:szCs w:val="21"/>
                          </w:rPr>
                          <w:t xml:space="preserve"> and loves to share the couch and bed with her people.</w:t>
                        </w:r>
                        <w:r w:rsidRPr="005422C6">
                          <w:rPr>
                            <w:rFonts w:ascii="Helvetica" w:eastAsia="Times New Roman" w:hAnsi="Helvetica" w:cs="Helvetica"/>
                            <w:color w:val="F2F2F2"/>
                            <w:sz w:val="21"/>
                            <w:szCs w:val="21"/>
                          </w:rPr>
                          <w:br/>
                        </w:r>
                        <w:r w:rsidRPr="005422C6">
                          <w:rPr>
                            <w:rFonts w:ascii="Helvetica" w:eastAsia="Times New Roman" w:hAnsi="Helvetica" w:cs="Helvetica"/>
                            <w:color w:val="F2F2F2"/>
                            <w:sz w:val="21"/>
                            <w:szCs w:val="21"/>
                          </w:rPr>
                          <w:br/>
                          <w:t xml:space="preserve">Are you the forever family that Reba is wishing for? If you would like to meet Reba, please email the shelter at </w:t>
                        </w:r>
                        <w:hyperlink r:id="rId34" w:history="1">
                          <w:r w:rsidRPr="005422C6">
                            <w:rPr>
                              <w:rFonts w:ascii="Helvetica" w:eastAsia="Times New Roman" w:hAnsi="Helvetica" w:cs="Helvetica"/>
                              <w:color w:val="2BAADF"/>
                              <w:sz w:val="21"/>
                              <w:szCs w:val="21"/>
                              <w:u w:val="single"/>
                            </w:rPr>
                            <w:t>animalshelter@fairfaxcounty.gov</w:t>
                          </w:r>
                        </w:hyperlink>
                        <w:r w:rsidRPr="005422C6">
                          <w:rPr>
                            <w:rFonts w:ascii="Helvetica" w:eastAsia="Times New Roman" w:hAnsi="Helvetica" w:cs="Helvetica"/>
                            <w:color w:val="F2F2F2"/>
                            <w:sz w:val="21"/>
                            <w:szCs w:val="21"/>
                          </w:rPr>
                          <w:t xml:space="preserve"> and they will set up a time for a meet-and-greet!</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Default="005422C6" w:rsidP="005422C6">
                        <w:pPr>
                          <w:spacing w:after="0" w:line="240" w:lineRule="auto"/>
                          <w:rPr>
                            <w:rFonts w:ascii="Times New Roman" w:eastAsia="Times New Roman" w:hAnsi="Times New Roman" w:cs="Times New Roman"/>
                            <w:sz w:val="24"/>
                            <w:szCs w:val="24"/>
                          </w:rPr>
                        </w:pPr>
                      </w:p>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0" w:type="dxa"/>
                                <w:left w:w="270" w:type="dxa"/>
                                <w:bottom w:w="135" w:type="dxa"/>
                                <w:right w:w="270"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bookmarkStart w:id="9" w:name="Volunteer_Opportunity_in_Sully"/>
                              <w:bookmarkEnd w:id="9"/>
                              <w:r w:rsidRPr="005422C6">
                                <w:rPr>
                                  <w:rFonts w:ascii="Helvetica" w:eastAsia="Times New Roman" w:hAnsi="Helvetica" w:cs="Helvetica"/>
                                  <w:b/>
                                  <w:bCs/>
                                  <w:color w:val="202020"/>
                                  <w:sz w:val="36"/>
                                  <w:szCs w:val="36"/>
                                </w:rPr>
                                <w:lastRenderedPageBreak/>
                                <w:t>Volunteer Opportunity in Sully</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422C6" w:rsidRPr="005422C6">
                    <w:tc>
                      <w:tcPr>
                        <w:tcW w:w="0" w:type="auto"/>
                        <w:tcMar>
                          <w:top w:w="0" w:type="dxa"/>
                          <w:left w:w="135" w:type="dxa"/>
                          <w:bottom w:w="135" w:type="dxa"/>
                          <w:right w:w="135" w:type="dxa"/>
                        </w:tcMar>
                        <w:hideMark/>
                      </w:tcPr>
                      <w:p w:rsidR="005422C6" w:rsidRPr="005422C6" w:rsidRDefault="005422C6" w:rsidP="005422C6">
                        <w:pPr>
                          <w:spacing w:after="0" w:line="240" w:lineRule="auto"/>
                          <w:jc w:val="center"/>
                          <w:rPr>
                            <w:rFonts w:ascii="Times New Roman" w:eastAsia="Times New Roman" w:hAnsi="Times New Roman" w:cs="Times New Roman"/>
                            <w:sz w:val="24"/>
                            <w:szCs w:val="24"/>
                          </w:rPr>
                        </w:pPr>
                        <w:r w:rsidRPr="005422C6">
                          <w:rPr>
                            <w:rFonts w:ascii="Times New Roman" w:eastAsia="Times New Roman" w:hAnsi="Times New Roman" w:cs="Times New Roman"/>
                            <w:noProof/>
                            <w:sz w:val="24"/>
                            <w:szCs w:val="24"/>
                          </w:rPr>
                          <w:drawing>
                            <wp:inline distT="0" distB="0" distL="0" distR="0">
                              <wp:extent cx="2676525" cy="1943100"/>
                              <wp:effectExtent l="0" t="0" r="9525" b="0"/>
                              <wp:docPr id="4" name="Picture 4" descr="https://gallery.mailchimp.com/cec2d2c5cce9734dae2d45ab6/images/007662ac-2c68-4d62-a7b2-58f8c48bb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cec2d2c5cce9734dae2d45ab6/images/007662ac-2c68-4d62-a7b2-58f8c48bb64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6525" cy="1943100"/>
                                      </a:xfrm>
                                      <a:prstGeom prst="rect">
                                        <a:avLst/>
                                      </a:prstGeom>
                                      <a:noFill/>
                                      <a:ln>
                                        <a:noFill/>
                                      </a:ln>
                                    </pic:spPr>
                                  </pic:pic>
                                </a:graphicData>
                              </a:graphic>
                            </wp:inline>
                          </w:drawing>
                        </w:r>
                      </w:p>
                    </w:tc>
                  </w:tr>
                  <w:tr w:rsidR="005422C6" w:rsidRPr="005422C6">
                    <w:tc>
                      <w:tcPr>
                        <w:tcW w:w="8460" w:type="dxa"/>
                        <w:tcMar>
                          <w:top w:w="0" w:type="dxa"/>
                          <w:left w:w="135" w:type="dxa"/>
                          <w:bottom w:w="0" w:type="dxa"/>
                          <w:right w:w="135" w:type="dxa"/>
                        </w:tcMar>
                        <w:hideMark/>
                      </w:tcPr>
                      <w:p w:rsidR="005422C6" w:rsidRPr="005422C6" w:rsidRDefault="005422C6" w:rsidP="005422C6">
                        <w:pPr>
                          <w:spacing w:after="0" w:line="360" w:lineRule="auto"/>
                          <w:jc w:val="center"/>
                          <w:rPr>
                            <w:rFonts w:ascii="Helvetica" w:eastAsia="Times New Roman" w:hAnsi="Helvetica" w:cs="Helvetica"/>
                            <w:color w:val="202020"/>
                            <w:sz w:val="24"/>
                            <w:szCs w:val="24"/>
                          </w:rPr>
                        </w:pPr>
                        <w:r w:rsidRPr="005422C6">
                          <w:rPr>
                            <w:rFonts w:ascii="Helvetica" w:eastAsia="Times New Roman" w:hAnsi="Helvetica" w:cs="Helvetica"/>
                            <w:b/>
                            <w:bCs/>
                            <w:color w:val="202020"/>
                            <w:sz w:val="27"/>
                            <w:szCs w:val="27"/>
                          </w:rPr>
                          <w:t>Biological Stream Monitoring</w:t>
                        </w:r>
                        <w:r w:rsidRPr="005422C6">
                          <w:rPr>
                            <w:rFonts w:ascii="Helvetica" w:eastAsia="Times New Roman" w:hAnsi="Helvetica" w:cs="Helvetica"/>
                            <w:color w:val="202020"/>
                            <w:sz w:val="24"/>
                            <w:szCs w:val="24"/>
                          </w:rPr>
                          <w:br/>
                          <w:t> </w:t>
                        </w:r>
                      </w:p>
                      <w:p w:rsidR="005422C6" w:rsidRPr="005422C6" w:rsidRDefault="005422C6" w:rsidP="005422C6">
                        <w:pPr>
                          <w:spacing w:after="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Join volunteers throughout Fairfax County who monitor water quality in local streams. We train volunteers to assess ecological conditions in streams based on the presence and abundance of benthic macroinvertebrates (aquatic insects). Volunteers also learn how to take chemical measurements about nitrate/nitrite and turbidity. Training includes indoor and field workshops and mentoring by experienced monitors.</w:t>
                        </w:r>
                        <w:r w:rsidRPr="005422C6">
                          <w:rPr>
                            <w:rFonts w:ascii="Helvetica" w:eastAsia="Times New Roman" w:hAnsi="Helvetica" w:cs="Helvetica"/>
                            <w:color w:val="202020"/>
                            <w:sz w:val="24"/>
                            <w:szCs w:val="24"/>
                          </w:rPr>
                          <w:br/>
                        </w:r>
                        <w:r w:rsidRPr="005422C6">
                          <w:rPr>
                            <w:rFonts w:ascii="Helvetica" w:eastAsia="Times New Roman" w:hAnsi="Helvetica" w:cs="Helvetica"/>
                            <w:color w:val="202020"/>
                            <w:sz w:val="24"/>
                            <w:szCs w:val="24"/>
                          </w:rPr>
                          <w:br/>
                        </w:r>
                        <w:r w:rsidRPr="005422C6">
                          <w:rPr>
                            <w:rFonts w:ascii="Helvetica" w:eastAsia="Times New Roman" w:hAnsi="Helvetica" w:cs="Helvetica"/>
                            <w:b/>
                            <w:bCs/>
                            <w:color w:val="202020"/>
                            <w:sz w:val="24"/>
                            <w:szCs w:val="24"/>
                          </w:rPr>
                          <w:t>Contact:</w:t>
                        </w:r>
                      </w:p>
                      <w:p w:rsidR="005422C6" w:rsidRPr="005422C6" w:rsidRDefault="005422C6" w:rsidP="005422C6">
                        <w:pPr>
                          <w:spacing w:after="0" w:line="360" w:lineRule="auto"/>
                          <w:rPr>
                            <w:rFonts w:ascii="Helvetica" w:eastAsia="Times New Roman" w:hAnsi="Helvetica" w:cs="Helvetica"/>
                            <w:color w:val="202020"/>
                            <w:sz w:val="24"/>
                            <w:szCs w:val="24"/>
                          </w:rPr>
                        </w:pPr>
                        <w:r w:rsidRPr="005422C6">
                          <w:rPr>
                            <w:rFonts w:ascii="Helvetica" w:eastAsia="Times New Roman" w:hAnsi="Helvetica" w:cs="Helvetica"/>
                            <w:color w:val="202020"/>
                            <w:sz w:val="24"/>
                            <w:szCs w:val="24"/>
                          </w:rPr>
                          <w:t>Dan Schwartz</w:t>
                        </w:r>
                        <w:r w:rsidRPr="005422C6">
                          <w:rPr>
                            <w:rFonts w:ascii="Helvetica" w:eastAsia="Times New Roman" w:hAnsi="Helvetica" w:cs="Helvetica"/>
                            <w:color w:val="202020"/>
                            <w:sz w:val="24"/>
                            <w:szCs w:val="24"/>
                          </w:rPr>
                          <w:br/>
                          <w:t>703-324-1422</w:t>
                        </w:r>
                        <w:r w:rsidRPr="005422C6">
                          <w:rPr>
                            <w:rFonts w:ascii="Helvetica" w:eastAsia="Times New Roman" w:hAnsi="Helvetica" w:cs="Helvetica"/>
                            <w:color w:val="202020"/>
                            <w:sz w:val="24"/>
                            <w:szCs w:val="24"/>
                          </w:rPr>
                          <w:br/>
                        </w:r>
                        <w:hyperlink r:id="rId36" w:tgtFrame="_blank" w:history="1">
                          <w:r w:rsidRPr="005422C6">
                            <w:rPr>
                              <w:rFonts w:ascii="Helvetica" w:eastAsia="Times New Roman" w:hAnsi="Helvetica" w:cs="Helvetica"/>
                              <w:color w:val="0066CC"/>
                              <w:sz w:val="24"/>
                              <w:szCs w:val="24"/>
                              <w:u w:val="single"/>
                            </w:rPr>
                            <w:t>dan.schwartz@fairfaxcounty.gov</w:t>
                          </w:r>
                        </w:hyperlink>
                        <w:r w:rsidRPr="005422C6">
                          <w:rPr>
                            <w:rFonts w:ascii="Helvetica" w:eastAsia="Times New Roman" w:hAnsi="Helvetica" w:cs="Helvetica"/>
                            <w:color w:val="202020"/>
                            <w:sz w:val="24"/>
                            <w:szCs w:val="24"/>
                          </w:rPr>
                          <w:br/>
                        </w:r>
                        <w:hyperlink r:id="rId37" w:tgtFrame="_blank" w:history="1">
                          <w:r w:rsidRPr="005422C6">
                            <w:rPr>
                              <w:rFonts w:ascii="Helvetica" w:eastAsia="Times New Roman" w:hAnsi="Helvetica" w:cs="Helvetica"/>
                              <w:color w:val="0066CC"/>
                              <w:sz w:val="24"/>
                              <w:szCs w:val="24"/>
                              <w:u w:val="single"/>
                            </w:rPr>
                            <w:t>http://fairfaxcounty.gov/nvswcd/monitoring.htm</w:t>
                          </w:r>
                        </w:hyperlink>
                        <w:r w:rsidRPr="005422C6">
                          <w:rPr>
                            <w:rFonts w:ascii="Helvetica" w:eastAsia="Times New Roman" w:hAnsi="Helvetica" w:cs="Helvetica"/>
                            <w:color w:val="202020"/>
                            <w:sz w:val="24"/>
                            <w:szCs w:val="24"/>
                          </w:rPr>
                          <w:t> </w:t>
                        </w: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5422C6" w:rsidRPr="005422C6">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5422C6" w:rsidRPr="005422C6">
                    <w:tc>
                      <w:tcPr>
                        <w:tcW w:w="0" w:type="auto"/>
                        <w:vAlign w:val="center"/>
                        <w:hideMark/>
                      </w:tcPr>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bl>
          <w:p w:rsidR="005422C6" w:rsidRPr="005422C6" w:rsidRDefault="005422C6" w:rsidP="005422C6">
            <w:pPr>
              <w:spacing w:after="0" w:line="240" w:lineRule="auto"/>
              <w:rPr>
                <w:rFonts w:ascii="Times New Roman" w:eastAsia="Times New Roman" w:hAnsi="Times New Roman" w:cs="Times New Roman"/>
                <w:sz w:val="24"/>
                <w:szCs w:val="24"/>
              </w:rPr>
            </w:pPr>
          </w:p>
        </w:tc>
      </w:tr>
      <w:tr w:rsidR="005422C6" w:rsidRPr="005422C6">
        <w:trPr>
          <w:jc w:val="center"/>
        </w:trPr>
        <w:tc>
          <w:tcPr>
            <w:tcW w:w="0" w:type="auto"/>
            <w:tcBorders>
              <w:top w:val="nil"/>
              <w:bottom w:val="single" w:sz="12" w:space="0" w:color="EAEAEA"/>
            </w:tcBorders>
            <w:shd w:val="clear" w:color="auto" w:fill="FFFFFF"/>
            <w:tcMar>
              <w:top w:w="0" w:type="dxa"/>
              <w:left w:w="0" w:type="dxa"/>
              <w:bottom w:w="135" w:type="dxa"/>
              <w:right w:w="0" w:type="dxa"/>
            </w:tcMar>
          </w:tcPr>
          <w:p w:rsidR="005422C6" w:rsidRPr="005422C6" w:rsidRDefault="005422C6" w:rsidP="005422C6">
            <w:pPr>
              <w:spacing w:after="0" w:line="300" w:lineRule="auto"/>
              <w:jc w:val="center"/>
              <w:outlineLvl w:val="0"/>
              <w:rPr>
                <w:rFonts w:ascii="Helvetica" w:eastAsia="Times New Roman" w:hAnsi="Helvetica" w:cs="Helvetica"/>
                <w:b/>
                <w:bCs/>
                <w:color w:val="202020"/>
                <w:kern w:val="36"/>
                <w:sz w:val="48"/>
                <w:szCs w:val="48"/>
              </w:rPr>
            </w:pPr>
          </w:p>
        </w:tc>
      </w:tr>
      <w:tr w:rsidR="005422C6" w:rsidRPr="005422C6" w:rsidTr="005422C6">
        <w:trPr>
          <w:jc w:val="center"/>
        </w:trPr>
        <w:tc>
          <w:tcPr>
            <w:tcW w:w="0" w:type="auto"/>
            <w:tcBorders>
              <w:top w:val="nil"/>
              <w:bottom w:val="nil"/>
            </w:tcBorders>
            <w:shd w:val="clear" w:color="auto" w:fill="FAFAFA"/>
            <w:tcMar>
              <w:top w:w="135" w:type="dxa"/>
              <w:left w:w="0" w:type="dxa"/>
              <w:bottom w:w="135" w:type="dxa"/>
              <w:right w:w="0" w:type="dxa"/>
            </w:tcMar>
          </w:tcPr>
          <w:p w:rsidR="005422C6" w:rsidRPr="005422C6" w:rsidRDefault="005422C6" w:rsidP="005422C6">
            <w:pPr>
              <w:spacing w:after="0" w:line="240" w:lineRule="auto"/>
              <w:rPr>
                <w:rFonts w:ascii="Times New Roman" w:eastAsia="Times New Roman" w:hAnsi="Times New Roman" w:cs="Times New Roman"/>
                <w:sz w:val="24"/>
                <w:szCs w:val="24"/>
              </w:rPr>
            </w:pPr>
            <w:bookmarkStart w:id="10" w:name="_GoBack"/>
            <w:bookmarkEnd w:id="10"/>
          </w:p>
        </w:tc>
      </w:tr>
    </w:tbl>
    <w:p w:rsidR="00656DBC" w:rsidRDefault="00656DBC"/>
    <w:sectPr w:rsidR="00656D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71B77"/>
    <w:multiLevelType w:val="multilevel"/>
    <w:tmpl w:val="C364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D0204"/>
    <w:multiLevelType w:val="multilevel"/>
    <w:tmpl w:val="E548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87C1E"/>
    <w:multiLevelType w:val="multilevel"/>
    <w:tmpl w:val="B1046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57318"/>
    <w:multiLevelType w:val="multilevel"/>
    <w:tmpl w:val="3C364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2C6"/>
    <w:rsid w:val="005422C6"/>
    <w:rsid w:val="0065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8D05BB-FBAC-4F68-BC23-52378028D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422C6"/>
    <w:pPr>
      <w:spacing w:after="0" w:line="300" w:lineRule="auto"/>
      <w:outlineLvl w:val="0"/>
    </w:pPr>
    <w:rPr>
      <w:rFonts w:ascii="Helvetica" w:eastAsia="Times New Roman"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2C6"/>
    <w:rPr>
      <w:rFonts w:ascii="Helvetica" w:eastAsia="Times New Roman" w:hAnsi="Helvetica" w:cs="Helvetica"/>
      <w:b/>
      <w:bCs/>
      <w:color w:val="202020"/>
      <w:kern w:val="36"/>
      <w:sz w:val="39"/>
      <w:szCs w:val="39"/>
    </w:rPr>
  </w:style>
  <w:style w:type="character" w:styleId="Strong">
    <w:name w:val="Strong"/>
    <w:basedOn w:val="DefaultParagraphFont"/>
    <w:uiPriority w:val="22"/>
    <w:qFormat/>
    <w:rsid w:val="005422C6"/>
    <w:rPr>
      <w:b/>
      <w:bCs/>
    </w:rPr>
  </w:style>
  <w:style w:type="character" w:customStyle="1" w:styleId="baec5a81-e4d6-4674-97f3-e9220f0136c1">
    <w:name w:val="baec5a81-e4d6-4674-97f3-e9220f0136c1"/>
    <w:basedOn w:val="DefaultParagraphFont"/>
    <w:rsid w:val="005422C6"/>
  </w:style>
  <w:style w:type="character" w:customStyle="1" w:styleId="aage">
    <w:name w:val="aage"/>
    <w:basedOn w:val="DefaultParagraphFont"/>
    <w:rsid w:val="00542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161466">
      <w:bodyDiv w:val="1"/>
      <w:marLeft w:val="0"/>
      <w:marRight w:val="0"/>
      <w:marTop w:val="0"/>
      <w:marBottom w:val="0"/>
      <w:divBdr>
        <w:top w:val="none" w:sz="0" w:space="0" w:color="auto"/>
        <w:left w:val="none" w:sz="0" w:space="0" w:color="auto"/>
        <w:bottom w:val="none" w:sz="0" w:space="0" w:color="auto"/>
        <w:right w:val="none" w:sz="0" w:space="0" w:color="auto"/>
      </w:divBdr>
      <w:divsChild>
        <w:div w:id="1145395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witter.com/sullysupervisor" TargetMode="External"/><Relationship Id="rId13" Type="http://schemas.openxmlformats.org/officeDocument/2006/relationships/image" Target="media/image7.jpeg"/><Relationship Id="rId18" Type="http://schemas.openxmlformats.org/officeDocument/2006/relationships/hyperlink" Target="mailto:wwwcsb@fairfaxcounty.gov" TargetMode="External"/><Relationship Id="rId26" Type="http://schemas.openxmlformats.org/officeDocument/2006/relationships/hyperlink" Target="https://www.fcps.edu/resources/student-safety-and-wellnes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fairfaxcounty.gov/oem/prepare/hurricanes.htm" TargetMode="External"/><Relationship Id="rId34" Type="http://schemas.openxmlformats.org/officeDocument/2006/relationships/hyperlink" Target="mailto:animalshelter@fairfaxcounty.gov" TargetMode="External"/><Relationship Id="rId7" Type="http://schemas.openxmlformats.org/officeDocument/2006/relationships/hyperlink" Target="http://www.facebook.com/sullydistrict" TargetMode="External"/><Relationship Id="rId12" Type="http://schemas.openxmlformats.org/officeDocument/2006/relationships/image" Target="media/image6.jpeg"/><Relationship Id="rId17" Type="http://schemas.openxmlformats.org/officeDocument/2006/relationships/hyperlink" Target="http://www.fairfaxcounty.gov/csb/board/draft-priority-access.pdf" TargetMode="External"/><Relationship Id="rId25" Type="http://schemas.openxmlformats.org/officeDocument/2006/relationships/hyperlink" Target="http://www.fairfaxcounty.gov/childcare/" TargetMode="Externa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airfaxcounty.gov/csb/board/draft-priority-access.pdf" TargetMode="External"/><Relationship Id="rId20" Type="http://schemas.openxmlformats.org/officeDocument/2006/relationships/hyperlink" Target="https://www.youtube.com/watch?v=sO2nCY8w2hw&amp;feature=youtu.be"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www.fairfaxcounty.gov/dfs/childrenyouth/recognizechildabuse.htm" TargetMode="External"/><Relationship Id="rId32" Type="http://schemas.openxmlformats.org/officeDocument/2006/relationships/image" Target="media/image14.png"/><Relationship Id="rId37" Type="http://schemas.openxmlformats.org/officeDocument/2006/relationships/hyperlink" Target="http://fairfaxcounty.gov/nvswcd/monitoring.htm" TargetMode="External"/><Relationship Id="rId5" Type="http://schemas.openxmlformats.org/officeDocument/2006/relationships/image" Target="media/image1.png"/><Relationship Id="rId15" Type="http://schemas.openxmlformats.org/officeDocument/2006/relationships/image" Target="media/image8.gif"/><Relationship Id="rId23" Type="http://schemas.openxmlformats.org/officeDocument/2006/relationships/hyperlink" Target="http://www.fairfaxcounty.gov/dfs/childrenyouth/selecting_babysitter_eng.htm" TargetMode="External"/><Relationship Id="rId28" Type="http://schemas.openxmlformats.org/officeDocument/2006/relationships/hyperlink" Target="http://www.historiccentrevilleva.org/" TargetMode="External"/><Relationship Id="rId36" Type="http://schemas.openxmlformats.org/officeDocument/2006/relationships/hyperlink" Target="mailto:dan.schwartz@fairfaxcounty.gov"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jbush@wfcmva.org" TargetMode="External"/><Relationship Id="rId22" Type="http://schemas.openxmlformats.org/officeDocument/2006/relationships/image" Target="media/image10.jpeg"/><Relationship Id="rId27" Type="http://schemas.openxmlformats.org/officeDocument/2006/relationships/image" Target="media/image11.png"/><Relationship Id="rId30" Type="http://schemas.openxmlformats.org/officeDocument/2006/relationships/hyperlink" Target="http://www.fairfaxcounty.gov/dpwes/recycling/shredding.htm"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2646</Words>
  <Characters>15086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Fairfax County Government</Company>
  <LinksUpToDate>false</LinksUpToDate>
  <CharactersWithSpaces>17697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Trinh, Amanda</dc:creator>
  <cp:keywords/>
  <dc:description/>
  <cp:lastModifiedBy>Trinh, Amanda</cp:lastModifiedBy>
  <cp:revision>1</cp:revision>
  <dcterms:created xsi:type="dcterms:W3CDTF">2017-11-03T21:24:00Z</dcterms:created>
  <dcterms:modified xsi:type="dcterms:W3CDTF">2017-11-03T21:28:00Z</dcterms:modified>
</cp:coreProperties>
</file>